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FAF06" w14:textId="77777777" w:rsidR="00ED7171" w:rsidRPr="00DA44E6" w:rsidRDefault="00ED7171" w:rsidP="00ED7171">
      <w:pPr>
        <w:jc w:val="center"/>
        <w:rPr>
          <w:rFonts w:ascii="Times" w:hAnsi="Times"/>
        </w:rPr>
      </w:pPr>
      <w:r w:rsidRPr="00DA44E6">
        <w:rPr>
          <w:rFonts w:ascii="Times" w:hAnsi="Times"/>
        </w:rPr>
        <w:t>МИН</w:t>
      </w:r>
      <w:r>
        <w:rPr>
          <w:rFonts w:ascii="Times" w:hAnsi="Times"/>
        </w:rPr>
        <w:t>ПРОСВЕЩЕНИЯ РОССИИ</w:t>
      </w:r>
    </w:p>
    <w:p w14:paraId="13DA6A8D" w14:textId="77777777" w:rsidR="00ED7171" w:rsidRPr="00DA44E6" w:rsidRDefault="00ED7171" w:rsidP="00ED7171">
      <w:pPr>
        <w:jc w:val="center"/>
        <w:rPr>
          <w:rFonts w:ascii="Times" w:hAnsi="Times"/>
        </w:rPr>
      </w:pPr>
    </w:p>
    <w:p w14:paraId="3D364FE1" w14:textId="77777777" w:rsidR="00ED7171" w:rsidRPr="007D32DC" w:rsidRDefault="00ED7171" w:rsidP="00ED7171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A34E77" w14:textId="77777777" w:rsidR="00ED7171" w:rsidRPr="007D32DC" w:rsidRDefault="00ED7171" w:rsidP="00ED7171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F06225D" w14:textId="77777777" w:rsidR="00ED7171" w:rsidRPr="007D32DC" w:rsidRDefault="00ED7171" w:rsidP="00ED7171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Козьмы Минина» </w:t>
      </w:r>
    </w:p>
    <w:p w14:paraId="296142A5" w14:textId="77777777" w:rsidR="00ED7171" w:rsidRPr="007D32DC" w:rsidRDefault="00ED7171" w:rsidP="00ED7171">
      <w:pPr>
        <w:contextualSpacing/>
        <w:jc w:val="center"/>
        <w:rPr>
          <w:sz w:val="28"/>
          <w:szCs w:val="28"/>
        </w:rPr>
      </w:pPr>
    </w:p>
    <w:p w14:paraId="13468D55" w14:textId="77777777" w:rsidR="00ED7171" w:rsidRPr="006B5D2F" w:rsidRDefault="00ED7171" w:rsidP="00ED7171">
      <w:pPr>
        <w:contextualSpacing/>
        <w:jc w:val="center"/>
        <w:rPr>
          <w:iCs/>
          <w:sz w:val="28"/>
          <w:szCs w:val="28"/>
        </w:rPr>
      </w:pPr>
      <w:r w:rsidRPr="006B5D2F">
        <w:rPr>
          <w:iCs/>
          <w:sz w:val="28"/>
          <w:szCs w:val="28"/>
        </w:rPr>
        <w:t xml:space="preserve"> Факультет</w:t>
      </w:r>
      <w:r>
        <w:rPr>
          <w:iCs/>
          <w:sz w:val="28"/>
          <w:szCs w:val="28"/>
        </w:rPr>
        <w:t xml:space="preserve"> гуманитарных наук</w:t>
      </w:r>
    </w:p>
    <w:p w14:paraId="14A8C41B" w14:textId="77777777" w:rsidR="00ED7171" w:rsidRPr="007D32DC" w:rsidRDefault="00ED7171" w:rsidP="00ED7171">
      <w:pPr>
        <w:contextualSpacing/>
        <w:jc w:val="center"/>
        <w:rPr>
          <w:sz w:val="28"/>
          <w:szCs w:val="28"/>
        </w:rPr>
      </w:pPr>
    </w:p>
    <w:p w14:paraId="29780B90" w14:textId="77777777" w:rsidR="00ED7171" w:rsidRPr="007D32DC" w:rsidRDefault="00ED7171" w:rsidP="00ED7171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русской и зарубежной филологии</w:t>
      </w:r>
    </w:p>
    <w:p w14:paraId="7D605F49" w14:textId="77777777" w:rsidR="00ED7171" w:rsidRPr="00DA44E6" w:rsidRDefault="00ED7171" w:rsidP="00ED7171">
      <w:pPr>
        <w:rPr>
          <w:rFonts w:ascii="Times" w:hAnsi="Times"/>
        </w:rPr>
      </w:pPr>
    </w:p>
    <w:p w14:paraId="75347AC3" w14:textId="77777777" w:rsidR="00ED7171" w:rsidRPr="00DA44E6" w:rsidRDefault="00ED7171" w:rsidP="00ED7171">
      <w:pPr>
        <w:ind w:left="4963"/>
        <w:rPr>
          <w:rFonts w:ascii="Times" w:hAnsi="Times"/>
        </w:rPr>
      </w:pPr>
      <w:r w:rsidRPr="00DA44E6">
        <w:rPr>
          <w:rFonts w:ascii="Times" w:hAnsi="Times"/>
        </w:rPr>
        <w:t>УТВЕРЖДАЮ</w:t>
      </w:r>
    </w:p>
    <w:p w14:paraId="795685CB" w14:textId="77777777" w:rsidR="00ED7171" w:rsidRDefault="00ED7171" w:rsidP="00ED7171">
      <w:pPr>
        <w:ind w:left="4963"/>
        <w:rPr>
          <w:rFonts w:ascii="Times" w:hAnsi="Times"/>
        </w:rPr>
      </w:pPr>
      <w:r>
        <w:rPr>
          <w:rFonts w:ascii="Times" w:hAnsi="Times"/>
        </w:rPr>
        <w:t>Решением Ученого совета</w:t>
      </w:r>
    </w:p>
    <w:p w14:paraId="0757BFCD" w14:textId="77777777" w:rsidR="00ED7171" w:rsidRPr="00DA44E6" w:rsidRDefault="00ED7171" w:rsidP="00ED7171">
      <w:pPr>
        <w:ind w:left="4963"/>
        <w:rPr>
          <w:rFonts w:ascii="Times" w:hAnsi="Times"/>
        </w:rPr>
      </w:pPr>
      <w:r>
        <w:rPr>
          <w:rFonts w:ascii="Times" w:hAnsi="Times"/>
        </w:rPr>
        <w:t>Протокол №</w:t>
      </w:r>
    </w:p>
    <w:p w14:paraId="4C65C31C" w14:textId="77777777" w:rsidR="00ED7171" w:rsidRPr="00DA44E6" w:rsidRDefault="00ED7171" w:rsidP="00ED7171">
      <w:pPr>
        <w:ind w:left="4963"/>
        <w:rPr>
          <w:rFonts w:ascii="Times" w:hAnsi="Times"/>
        </w:rPr>
      </w:pPr>
      <w:r w:rsidRPr="00DA44E6">
        <w:rPr>
          <w:rFonts w:ascii="Times" w:hAnsi="Times"/>
        </w:rPr>
        <w:t>«</w:t>
      </w:r>
      <w:r>
        <w:rPr>
          <w:rFonts w:ascii="Times" w:hAnsi="Times"/>
        </w:rPr>
        <w:t>29</w:t>
      </w:r>
      <w:r w:rsidRPr="00DA44E6">
        <w:rPr>
          <w:rFonts w:ascii="Times" w:hAnsi="Times"/>
        </w:rPr>
        <w:t xml:space="preserve">» </w:t>
      </w:r>
      <w:r>
        <w:rPr>
          <w:rFonts w:ascii="Times" w:hAnsi="Times"/>
        </w:rPr>
        <w:t xml:space="preserve">июня </w:t>
      </w:r>
      <w:r w:rsidRPr="00DA44E6">
        <w:rPr>
          <w:rFonts w:ascii="Times" w:hAnsi="Times"/>
        </w:rPr>
        <w:t>20</w:t>
      </w:r>
      <w:r>
        <w:rPr>
          <w:rFonts w:ascii="Times" w:hAnsi="Times"/>
        </w:rPr>
        <w:t>21</w:t>
      </w:r>
      <w:r w:rsidRPr="00DA44E6">
        <w:rPr>
          <w:rFonts w:ascii="Times" w:hAnsi="Times"/>
        </w:rPr>
        <w:t>г.</w:t>
      </w:r>
    </w:p>
    <w:p w14:paraId="76FAE661" w14:textId="77777777" w:rsidR="00ED7171" w:rsidRPr="00DA44E6" w:rsidRDefault="00ED7171" w:rsidP="00ED7171">
      <w:pPr>
        <w:rPr>
          <w:rFonts w:ascii="Times" w:hAnsi="Times"/>
        </w:rPr>
      </w:pPr>
    </w:p>
    <w:p w14:paraId="126515F2" w14:textId="77777777" w:rsidR="00ED7171" w:rsidRPr="00DA44E6" w:rsidRDefault="00ED7171" w:rsidP="00ED7171">
      <w:pPr>
        <w:jc w:val="center"/>
        <w:rPr>
          <w:rFonts w:ascii="Times" w:hAnsi="Times"/>
          <w:b/>
        </w:rPr>
      </w:pPr>
    </w:p>
    <w:p w14:paraId="4B079E62" w14:textId="77777777" w:rsidR="00ED7171" w:rsidRPr="00DA44E6" w:rsidRDefault="00ED7171" w:rsidP="00ED7171">
      <w:pPr>
        <w:jc w:val="center"/>
        <w:rPr>
          <w:rFonts w:ascii="Times" w:hAnsi="Times"/>
          <w:b/>
        </w:rPr>
      </w:pPr>
    </w:p>
    <w:p w14:paraId="7E53FBA7" w14:textId="77777777" w:rsidR="00ED7171" w:rsidRDefault="00ED7171" w:rsidP="00ED7171">
      <w:pPr>
        <w:jc w:val="center"/>
        <w:rPr>
          <w:rFonts w:ascii="Times" w:hAnsi="Times"/>
          <w:b/>
        </w:rPr>
      </w:pPr>
      <w:r w:rsidRPr="00DA44E6">
        <w:rPr>
          <w:rFonts w:ascii="Times" w:hAnsi="Times"/>
          <w:b/>
        </w:rPr>
        <w:t xml:space="preserve">ПРОГРАММА </w:t>
      </w:r>
      <w:r>
        <w:rPr>
          <w:rFonts w:ascii="Times" w:hAnsi="Times"/>
          <w:b/>
        </w:rPr>
        <w:t xml:space="preserve">ПРОИЗВОДСТВЕННОЙ </w:t>
      </w:r>
      <w:r w:rsidRPr="00DA44E6">
        <w:rPr>
          <w:rFonts w:ascii="Times" w:hAnsi="Times"/>
          <w:b/>
        </w:rPr>
        <w:t>ПРАКТИКИ</w:t>
      </w:r>
    </w:p>
    <w:p w14:paraId="76EA1EA4" w14:textId="77777777" w:rsidR="00ED7171" w:rsidRPr="00DA44E6" w:rsidRDefault="00ED7171" w:rsidP="00ED7171">
      <w:pPr>
        <w:jc w:val="center"/>
        <w:rPr>
          <w:rFonts w:ascii="Times" w:hAnsi="Times"/>
          <w:b/>
        </w:rPr>
      </w:pPr>
    </w:p>
    <w:p w14:paraId="0EA665DA" w14:textId="77777777" w:rsidR="00ED7171" w:rsidRPr="00DA44E6" w:rsidRDefault="00ED7171" w:rsidP="00ED7171">
      <w:pPr>
        <w:jc w:val="center"/>
        <w:rPr>
          <w:rFonts w:ascii="Times" w:hAnsi="Times"/>
          <w:b/>
        </w:rPr>
      </w:pPr>
      <w:r w:rsidRPr="00DA44E6">
        <w:rPr>
          <w:rFonts w:ascii="Times" w:hAnsi="Times"/>
          <w:i/>
        </w:rPr>
        <w:t xml:space="preserve"> </w:t>
      </w:r>
      <w:r w:rsidRPr="00DA44E6">
        <w:rPr>
          <w:rFonts w:ascii="Times" w:hAnsi="Times"/>
          <w:b/>
        </w:rPr>
        <w:t xml:space="preserve"> </w:t>
      </w: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ED7171" w:rsidRPr="007D32DC" w14:paraId="6F64F075" w14:textId="77777777" w:rsidTr="00F1236B">
        <w:trPr>
          <w:trHeight w:val="303"/>
          <w:jc w:val="center"/>
        </w:trPr>
        <w:tc>
          <w:tcPr>
            <w:tcW w:w="3144" w:type="dxa"/>
            <w:vAlign w:val="center"/>
          </w:tcPr>
          <w:p w14:paraId="209E21CE" w14:textId="77777777" w:rsidR="00ED7171" w:rsidRPr="007D32DC" w:rsidRDefault="00ED7171" w:rsidP="00F1236B">
            <w:pPr>
              <w:contextualSpacing/>
              <w:rPr>
                <w:b/>
              </w:rPr>
            </w:pPr>
            <w:r w:rsidRPr="007D32D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6D83ABDB" w14:textId="77777777" w:rsidR="00ED7171" w:rsidRPr="007D32DC" w:rsidRDefault="00ED7171" w:rsidP="00F1236B">
            <w:pPr>
              <w:contextualSpacing/>
            </w:pPr>
            <w:r>
              <w:t>44.04.01 Педагогическое образование</w:t>
            </w:r>
          </w:p>
        </w:tc>
      </w:tr>
      <w:tr w:rsidR="00ED7171" w:rsidRPr="007D32DC" w14:paraId="093BC55E" w14:textId="77777777" w:rsidTr="00F1236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E69BB1B" w14:textId="77777777" w:rsidR="00ED7171" w:rsidRPr="007D32DC" w:rsidRDefault="00ED7171" w:rsidP="00F1236B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ED7171" w:rsidRPr="007D32DC" w14:paraId="2E7C297B" w14:textId="77777777" w:rsidTr="00F1236B">
        <w:trPr>
          <w:trHeight w:val="292"/>
          <w:jc w:val="center"/>
        </w:trPr>
        <w:tc>
          <w:tcPr>
            <w:tcW w:w="3144" w:type="dxa"/>
            <w:vAlign w:val="center"/>
          </w:tcPr>
          <w:p w14:paraId="550F505C" w14:textId="77777777" w:rsidR="00ED7171" w:rsidRPr="007D32DC" w:rsidRDefault="00ED7171" w:rsidP="00F1236B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478AAF84" w14:textId="77777777" w:rsidR="00ED7171" w:rsidRPr="00EE362B" w:rsidRDefault="00ED7171" w:rsidP="00F1236B">
            <w:pPr>
              <w:contextualSpacing/>
              <w:rPr>
                <w:bCs/>
              </w:rPr>
            </w:pPr>
            <w:r w:rsidRPr="00EE362B">
              <w:rPr>
                <w:bCs/>
              </w:rPr>
              <w:t>Преподавание русского языка как иностранного</w:t>
            </w:r>
          </w:p>
        </w:tc>
      </w:tr>
      <w:tr w:rsidR="00ED7171" w:rsidRPr="007D32DC" w14:paraId="5D268D18" w14:textId="77777777" w:rsidTr="00F1236B">
        <w:trPr>
          <w:trHeight w:val="292"/>
          <w:jc w:val="center"/>
        </w:trPr>
        <w:tc>
          <w:tcPr>
            <w:tcW w:w="3144" w:type="dxa"/>
            <w:vAlign w:val="center"/>
          </w:tcPr>
          <w:p w14:paraId="6C5014F2" w14:textId="77777777" w:rsidR="00ED7171" w:rsidRPr="007D32DC" w:rsidRDefault="00ED7171" w:rsidP="00F1236B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574069C5" w14:textId="77777777" w:rsidR="00ED7171" w:rsidRPr="007D32DC" w:rsidRDefault="00ED7171" w:rsidP="00F1236B">
            <w:pPr>
              <w:contextualSpacing/>
              <w:rPr>
                <w:b/>
              </w:rPr>
            </w:pPr>
          </w:p>
        </w:tc>
      </w:tr>
      <w:tr w:rsidR="00ED7171" w:rsidRPr="007D32DC" w14:paraId="3FAB6927" w14:textId="77777777" w:rsidTr="00F1236B">
        <w:trPr>
          <w:trHeight w:val="623"/>
          <w:jc w:val="center"/>
        </w:trPr>
        <w:tc>
          <w:tcPr>
            <w:tcW w:w="3144" w:type="dxa"/>
            <w:vAlign w:val="center"/>
          </w:tcPr>
          <w:p w14:paraId="2AFFCC74" w14:textId="77777777" w:rsidR="00ED7171" w:rsidRPr="007D32DC" w:rsidRDefault="00ED7171" w:rsidP="00F1236B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325345D9" w14:textId="77777777" w:rsidR="00ED7171" w:rsidRPr="007D32DC" w:rsidRDefault="00ED7171" w:rsidP="00F1236B">
            <w:pPr>
              <w:contextualSpacing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ED7171" w:rsidRPr="007D32DC" w14:paraId="7F998851" w14:textId="77777777" w:rsidTr="00F1236B">
        <w:trPr>
          <w:trHeight w:val="209"/>
          <w:jc w:val="center"/>
        </w:trPr>
        <w:tc>
          <w:tcPr>
            <w:tcW w:w="3144" w:type="dxa"/>
            <w:vAlign w:val="center"/>
          </w:tcPr>
          <w:p w14:paraId="2DEDD669" w14:textId="77777777" w:rsidR="00ED7171" w:rsidRPr="007D32DC" w:rsidRDefault="00ED7171" w:rsidP="00F1236B">
            <w:pPr>
              <w:contextualSpacing/>
            </w:pPr>
          </w:p>
        </w:tc>
        <w:tc>
          <w:tcPr>
            <w:tcW w:w="6253" w:type="dxa"/>
          </w:tcPr>
          <w:p w14:paraId="18473A70" w14:textId="77777777" w:rsidR="00ED7171" w:rsidRPr="007D32DC" w:rsidRDefault="00ED7171" w:rsidP="00F1236B">
            <w:pPr>
              <w:contextualSpacing/>
              <w:jc w:val="center"/>
            </w:pPr>
          </w:p>
        </w:tc>
      </w:tr>
      <w:tr w:rsidR="00ED7171" w:rsidRPr="007D32DC" w14:paraId="6E9B629A" w14:textId="77777777" w:rsidTr="00F1236B">
        <w:trPr>
          <w:trHeight w:val="314"/>
          <w:jc w:val="center"/>
        </w:trPr>
        <w:tc>
          <w:tcPr>
            <w:tcW w:w="3144" w:type="dxa"/>
            <w:vAlign w:val="center"/>
          </w:tcPr>
          <w:p w14:paraId="400F7D04" w14:textId="77777777" w:rsidR="00ED7171" w:rsidRPr="007D32DC" w:rsidRDefault="00ED7171" w:rsidP="00F1236B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2D3BEA61" w14:textId="77777777" w:rsidR="00ED7171" w:rsidRPr="007D32DC" w:rsidRDefault="00ED7171" w:rsidP="00F1236B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ED7171" w:rsidRPr="007D32DC" w14:paraId="38D65E2C" w14:textId="77777777" w:rsidTr="00F1236B">
        <w:trPr>
          <w:trHeight w:val="170"/>
          <w:jc w:val="center"/>
        </w:trPr>
        <w:tc>
          <w:tcPr>
            <w:tcW w:w="3144" w:type="dxa"/>
            <w:vAlign w:val="center"/>
          </w:tcPr>
          <w:p w14:paraId="5A22A634" w14:textId="77777777" w:rsidR="00ED7171" w:rsidRPr="007D32DC" w:rsidRDefault="00ED7171" w:rsidP="00F1236B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7E4F0742" w14:textId="77777777" w:rsidR="00ED7171" w:rsidRPr="007D32DC" w:rsidRDefault="00ED7171" w:rsidP="00F1236B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D7171" w:rsidRPr="007D32DC" w14:paraId="57783978" w14:textId="77777777" w:rsidTr="00F1236B">
        <w:trPr>
          <w:trHeight w:val="170"/>
          <w:jc w:val="center"/>
        </w:trPr>
        <w:tc>
          <w:tcPr>
            <w:tcW w:w="3144" w:type="dxa"/>
            <w:vAlign w:val="center"/>
          </w:tcPr>
          <w:p w14:paraId="12E786BE" w14:textId="77777777" w:rsidR="00ED7171" w:rsidRPr="00A50CE4" w:rsidRDefault="00ED7171" w:rsidP="00F1236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5728E8CF" w14:textId="77777777" w:rsidR="00ED7171" w:rsidRPr="00A50CE4" w:rsidRDefault="00ED7171" w:rsidP="00F1236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Преддипломная</w:t>
            </w:r>
          </w:p>
        </w:tc>
      </w:tr>
      <w:tr w:rsidR="00ED7171" w:rsidRPr="007D32DC" w14:paraId="3A98E0AD" w14:textId="77777777" w:rsidTr="00F1236B">
        <w:trPr>
          <w:trHeight w:val="170"/>
          <w:jc w:val="center"/>
        </w:trPr>
        <w:tc>
          <w:tcPr>
            <w:tcW w:w="3144" w:type="dxa"/>
            <w:vAlign w:val="center"/>
          </w:tcPr>
          <w:p w14:paraId="3A419C7E" w14:textId="77777777" w:rsidR="00ED7171" w:rsidRPr="00A50CE4" w:rsidRDefault="00ED7171" w:rsidP="00F1236B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021D56D5" w14:textId="77777777" w:rsidR="00ED7171" w:rsidRPr="00A50CE4" w:rsidRDefault="00ED7171" w:rsidP="00F1236B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15F028A4" w14:textId="77777777" w:rsidR="00ED7171" w:rsidRPr="007D32DC" w:rsidRDefault="00ED7171" w:rsidP="00ED7171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ED7171" w:rsidRPr="007D32DC" w14:paraId="51FE17CA" w14:textId="77777777" w:rsidTr="00F1236B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53D340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DC1684" w14:textId="77777777" w:rsidR="00ED7171" w:rsidRPr="007D32DC" w:rsidRDefault="00ED7171" w:rsidP="00F1236B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Трудоемкость  з.е.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589EBF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14:paraId="77CEC23A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ED7171" w:rsidRPr="007D32DC" w14:paraId="37F0611C" w14:textId="77777777" w:rsidTr="00F1236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E38FCE" w14:textId="77777777" w:rsidR="00ED7171" w:rsidRPr="007D32DC" w:rsidRDefault="00ED7171" w:rsidP="00F1236B">
            <w:pPr>
              <w:contextualSpacing/>
              <w:rPr>
                <w:b/>
              </w:rPr>
            </w:pPr>
            <w:r>
              <w:rPr>
                <w:b/>
              </w:rPr>
              <w:t xml:space="preserve">     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108923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  <w:r w:rsidRPr="00937C3F">
              <w:rPr>
                <w:b/>
              </w:rPr>
              <w:t>6 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69B924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Дифференцированный  зачет  </w:t>
            </w:r>
          </w:p>
        </w:tc>
      </w:tr>
      <w:tr w:rsidR="00ED7171" w:rsidRPr="007D32DC" w14:paraId="057354F0" w14:textId="77777777" w:rsidTr="00F1236B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CA5082" w14:textId="77777777" w:rsidR="00ED7171" w:rsidRPr="007D32DC" w:rsidRDefault="00ED7171" w:rsidP="00F1236B">
            <w:pPr>
              <w:contextualSpacing/>
              <w:rPr>
                <w:b/>
              </w:rPr>
            </w:pP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7F3CD4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4D744C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</w:p>
        </w:tc>
      </w:tr>
      <w:tr w:rsidR="00ED7171" w:rsidRPr="007D32DC" w14:paraId="5CAFA3F6" w14:textId="77777777" w:rsidTr="00F1236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8E400C" w14:textId="77777777" w:rsidR="00ED7171" w:rsidRPr="007D32DC" w:rsidRDefault="00ED7171" w:rsidP="00F1236B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3BE36D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  <w:r w:rsidRPr="00937C3F">
              <w:rPr>
                <w:b/>
              </w:rPr>
              <w:t>6 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90A8FC" w14:textId="77777777" w:rsidR="00ED7171" w:rsidRPr="007D32DC" w:rsidRDefault="00ED7171" w:rsidP="00F1236B">
            <w:pPr>
              <w:contextualSpacing/>
              <w:jc w:val="center"/>
              <w:rPr>
                <w:b/>
              </w:rPr>
            </w:pPr>
          </w:p>
        </w:tc>
      </w:tr>
    </w:tbl>
    <w:p w14:paraId="5931FB18" w14:textId="77777777" w:rsidR="00ED7171" w:rsidRPr="00DA44E6" w:rsidRDefault="00ED7171" w:rsidP="00ED7171">
      <w:pPr>
        <w:rPr>
          <w:rFonts w:ascii="Times" w:hAnsi="Times"/>
          <w:b/>
        </w:rPr>
      </w:pPr>
    </w:p>
    <w:p w14:paraId="6D7AA2AE" w14:textId="77777777" w:rsidR="00ED7171" w:rsidRPr="00DA44E6" w:rsidRDefault="00ED7171" w:rsidP="00ED7171">
      <w:pPr>
        <w:jc w:val="center"/>
        <w:rPr>
          <w:rFonts w:ascii="Times" w:hAnsi="Times"/>
        </w:rPr>
      </w:pPr>
    </w:p>
    <w:p w14:paraId="14BFDAAF" w14:textId="77777777" w:rsidR="00ED7171" w:rsidRPr="00DA44E6" w:rsidRDefault="00ED7171" w:rsidP="00ED7171">
      <w:pPr>
        <w:tabs>
          <w:tab w:val="left" w:pos="5835"/>
        </w:tabs>
        <w:rPr>
          <w:rFonts w:ascii="Times" w:hAnsi="Times"/>
        </w:rPr>
      </w:pPr>
    </w:p>
    <w:p w14:paraId="1F352D97" w14:textId="77777777" w:rsidR="00ED7171" w:rsidRDefault="00ED7171" w:rsidP="00ED7171">
      <w:pPr>
        <w:tabs>
          <w:tab w:val="left" w:pos="5835"/>
        </w:tabs>
        <w:rPr>
          <w:rFonts w:asciiTheme="minorHAnsi" w:hAnsiTheme="minorHAnsi"/>
        </w:rPr>
      </w:pPr>
    </w:p>
    <w:p w14:paraId="5622AE4E" w14:textId="77777777" w:rsidR="00ED7171" w:rsidRDefault="00ED7171" w:rsidP="00ED7171">
      <w:pPr>
        <w:tabs>
          <w:tab w:val="left" w:pos="5835"/>
        </w:tabs>
        <w:rPr>
          <w:rFonts w:asciiTheme="minorHAnsi" w:hAnsiTheme="minorHAnsi"/>
        </w:rPr>
      </w:pPr>
    </w:p>
    <w:p w14:paraId="0B85C5DF" w14:textId="77777777" w:rsidR="00ED7171" w:rsidRPr="00DA44E6" w:rsidRDefault="00ED7171" w:rsidP="00ED7171">
      <w:pPr>
        <w:tabs>
          <w:tab w:val="left" w:pos="5835"/>
        </w:tabs>
        <w:rPr>
          <w:rFonts w:asciiTheme="minorHAnsi" w:hAnsiTheme="minorHAnsi"/>
        </w:rPr>
      </w:pPr>
    </w:p>
    <w:p w14:paraId="2604C631" w14:textId="77777777" w:rsidR="00ED7171" w:rsidRPr="00D9661B" w:rsidRDefault="00ED7171" w:rsidP="00ED7171">
      <w:pPr>
        <w:jc w:val="center"/>
        <w:rPr>
          <w:rFonts w:ascii="Times" w:hAnsi="Times"/>
          <w:sz w:val="28"/>
          <w:szCs w:val="28"/>
        </w:rPr>
      </w:pPr>
      <w:r w:rsidRPr="00D9661B">
        <w:rPr>
          <w:rFonts w:ascii="Times" w:hAnsi="Times"/>
          <w:sz w:val="28"/>
          <w:szCs w:val="28"/>
        </w:rPr>
        <w:t>г. Нижний Новгород</w:t>
      </w:r>
    </w:p>
    <w:p w14:paraId="203418E6" w14:textId="77777777" w:rsidR="00ED7171" w:rsidRDefault="00ED7171" w:rsidP="00ED7171">
      <w:pPr>
        <w:jc w:val="center"/>
        <w:rPr>
          <w:rFonts w:ascii="Times" w:hAnsi="Times"/>
          <w:sz w:val="28"/>
          <w:szCs w:val="28"/>
        </w:rPr>
      </w:pPr>
      <w:r w:rsidRPr="00D9661B">
        <w:rPr>
          <w:rFonts w:ascii="Times" w:hAnsi="Times"/>
          <w:sz w:val="28"/>
          <w:szCs w:val="28"/>
        </w:rPr>
        <w:t>2021 г.</w:t>
      </w:r>
    </w:p>
    <w:p w14:paraId="09ABF3E5" w14:textId="77777777" w:rsidR="00ED7171" w:rsidRDefault="00ED7171" w:rsidP="00ED7171">
      <w:pPr>
        <w:jc w:val="center"/>
        <w:rPr>
          <w:rFonts w:ascii="Times" w:hAnsi="Times"/>
          <w:sz w:val="28"/>
          <w:szCs w:val="28"/>
        </w:rPr>
      </w:pPr>
    </w:p>
    <w:p w14:paraId="24B83E7B" w14:textId="77777777" w:rsidR="00ED7171" w:rsidRPr="007D32DC" w:rsidRDefault="00ED7171" w:rsidP="00ED7171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lastRenderedPageBreak/>
        <w:t>Программа составлена на основе:</w:t>
      </w:r>
    </w:p>
    <w:p w14:paraId="4B41C78E" w14:textId="77777777" w:rsidR="00ED7171" w:rsidRDefault="00ED7171" w:rsidP="00ED7171">
      <w:pPr>
        <w:jc w:val="center"/>
        <w:rPr>
          <w:rFonts w:ascii="Times" w:hAnsi="Times"/>
          <w:sz w:val="28"/>
          <w:szCs w:val="28"/>
        </w:rPr>
      </w:pPr>
    </w:p>
    <w:p w14:paraId="35916861" w14:textId="77777777" w:rsidR="00ED7171" w:rsidRPr="00D9661B" w:rsidRDefault="00ED7171" w:rsidP="00ED7171">
      <w:pPr>
        <w:jc w:val="center"/>
        <w:rPr>
          <w:rFonts w:ascii="Times" w:hAnsi="Times"/>
          <w:sz w:val="28"/>
          <w:szCs w:val="28"/>
        </w:rPr>
      </w:pPr>
    </w:p>
    <w:p w14:paraId="265E2A41" w14:textId="77777777" w:rsidR="00ED7171" w:rsidRPr="007D32DC" w:rsidRDefault="00ED7171" w:rsidP="00ED7171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7D32DC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>
        <w:rPr>
          <w:sz w:val="28"/>
          <w:szCs w:val="28"/>
        </w:rPr>
        <w:t xml:space="preserve"> 44.04.01 Педагогическое образование</w:t>
      </w:r>
      <w:r w:rsidRPr="007D32DC">
        <w:rPr>
          <w:sz w:val="28"/>
          <w:szCs w:val="28"/>
        </w:rPr>
        <w:t>, утвержденного приказом Министерства образования и науки РФ от «</w:t>
      </w:r>
      <w:r>
        <w:rPr>
          <w:sz w:val="28"/>
          <w:szCs w:val="28"/>
        </w:rPr>
        <w:t>22</w:t>
      </w:r>
      <w:r w:rsidRPr="007D32DC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7D32D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18 </w:t>
      </w:r>
      <w:r w:rsidRPr="007D32DC">
        <w:rPr>
          <w:sz w:val="28"/>
          <w:szCs w:val="28"/>
        </w:rPr>
        <w:t>г., №</w:t>
      </w:r>
      <w:r>
        <w:rPr>
          <w:sz w:val="28"/>
          <w:szCs w:val="28"/>
        </w:rPr>
        <w:t xml:space="preserve">126 </w:t>
      </w:r>
      <w:r w:rsidRPr="007D32DC">
        <w:rPr>
          <w:sz w:val="28"/>
          <w:szCs w:val="28"/>
        </w:rPr>
        <w:t>.</w:t>
      </w:r>
    </w:p>
    <w:p w14:paraId="0587D15D" w14:textId="77777777" w:rsidR="00ED7171" w:rsidRPr="007D32DC" w:rsidRDefault="00ED7171" w:rsidP="00ED7171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7D32DC">
        <w:rPr>
          <w:sz w:val="28"/>
          <w:szCs w:val="28"/>
        </w:rPr>
        <w:t>Учебного плана по направлению подготовки</w:t>
      </w:r>
      <w:r>
        <w:rPr>
          <w:sz w:val="28"/>
          <w:szCs w:val="28"/>
        </w:rPr>
        <w:t xml:space="preserve"> 44.04.01 Педагогическое образование,</w:t>
      </w:r>
      <w:r w:rsidRPr="007D32DC">
        <w:rPr>
          <w:sz w:val="28"/>
          <w:szCs w:val="28"/>
        </w:rPr>
        <w:t xml:space="preserve"> профилю подготовки </w:t>
      </w:r>
      <w:r>
        <w:rPr>
          <w:sz w:val="28"/>
          <w:szCs w:val="28"/>
        </w:rPr>
        <w:t>Преподавание русского языка как иностранного</w:t>
      </w:r>
      <w:r w:rsidRPr="007D32DC">
        <w:rPr>
          <w:sz w:val="28"/>
          <w:szCs w:val="28"/>
        </w:rPr>
        <w:t>, утвержденного решением Ученого совета НГПУ им. К. Минина от «</w:t>
      </w:r>
      <w:r>
        <w:rPr>
          <w:sz w:val="28"/>
          <w:szCs w:val="28"/>
        </w:rPr>
        <w:t>22</w:t>
      </w:r>
      <w:r w:rsidRPr="007D32DC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7D32DC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7D32DC">
        <w:rPr>
          <w:sz w:val="28"/>
          <w:szCs w:val="28"/>
        </w:rPr>
        <w:t>г., протокол №</w:t>
      </w:r>
      <w:r>
        <w:rPr>
          <w:sz w:val="28"/>
          <w:szCs w:val="28"/>
        </w:rPr>
        <w:t>6</w:t>
      </w:r>
      <w:r w:rsidRPr="007D32DC">
        <w:rPr>
          <w:sz w:val="28"/>
          <w:szCs w:val="28"/>
        </w:rPr>
        <w:t>.</w:t>
      </w:r>
    </w:p>
    <w:p w14:paraId="467796C8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74E040C2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5A2144F7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495FA68D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75853B7F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134873E5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5D92DC4D" w14:textId="77777777" w:rsidR="00ED7171" w:rsidRPr="00BA79A5" w:rsidRDefault="00ED7171" w:rsidP="00ED7171">
      <w:pPr>
        <w:ind w:firstLine="708"/>
        <w:jc w:val="both"/>
        <w:rPr>
          <w:rFonts w:ascii="Times" w:hAnsi="Times"/>
          <w:sz w:val="28"/>
          <w:szCs w:val="28"/>
        </w:rPr>
      </w:pPr>
      <w:r w:rsidRPr="00BA79A5">
        <w:rPr>
          <w:rFonts w:ascii="Times" w:hAnsi="Times"/>
          <w:sz w:val="28"/>
          <w:szCs w:val="28"/>
        </w:rPr>
        <w:t>Программа учебной практики принята на заседании кафедры русской и зарубежной филологии,   от «29 июня» февраля  2021 г. протокол №______</w:t>
      </w:r>
    </w:p>
    <w:p w14:paraId="661A5415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1B1888DE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17475AF5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27792639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6DBC1B8A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64797E3B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23EC9C70" w14:textId="77777777" w:rsidR="00ED7171" w:rsidRPr="00D9661B" w:rsidRDefault="00ED7171" w:rsidP="00ED7171">
      <w:pPr>
        <w:jc w:val="both"/>
        <w:rPr>
          <w:rFonts w:ascii="Times" w:hAnsi="Times"/>
          <w:sz w:val="28"/>
          <w:szCs w:val="28"/>
        </w:rPr>
      </w:pPr>
      <w:r w:rsidRPr="00D9661B">
        <w:rPr>
          <w:rFonts w:ascii="Times" w:hAnsi="Times"/>
          <w:sz w:val="28"/>
          <w:szCs w:val="28"/>
        </w:rPr>
        <w:t>Разработчик: докт</w:t>
      </w:r>
      <w:r>
        <w:rPr>
          <w:rFonts w:ascii="Times" w:hAnsi="Times"/>
          <w:sz w:val="28"/>
          <w:szCs w:val="28"/>
        </w:rPr>
        <w:t xml:space="preserve">ор </w:t>
      </w:r>
      <w:r w:rsidRPr="00D9661B">
        <w:rPr>
          <w:rFonts w:ascii="Times" w:hAnsi="Times"/>
          <w:sz w:val="28"/>
          <w:szCs w:val="28"/>
        </w:rPr>
        <w:t xml:space="preserve"> филол. н., проф. Е.М. Дзюба</w:t>
      </w:r>
    </w:p>
    <w:p w14:paraId="473A49F5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22340A9B" w14:textId="77777777" w:rsidR="00ED7171" w:rsidRDefault="00ED7171" w:rsidP="00ED7171">
      <w:pPr>
        <w:jc w:val="both"/>
        <w:rPr>
          <w:rFonts w:ascii="Times" w:hAnsi="Times"/>
        </w:rPr>
      </w:pPr>
    </w:p>
    <w:p w14:paraId="4187A48A" w14:textId="77777777" w:rsidR="00ED7171" w:rsidRDefault="00ED7171" w:rsidP="00ED7171">
      <w:pPr>
        <w:jc w:val="both"/>
        <w:rPr>
          <w:rFonts w:ascii="Times" w:hAnsi="Times"/>
        </w:rPr>
      </w:pPr>
    </w:p>
    <w:p w14:paraId="0BC01FDF" w14:textId="77777777" w:rsidR="00ED7171" w:rsidRDefault="00ED7171" w:rsidP="00ED7171">
      <w:pPr>
        <w:jc w:val="both"/>
        <w:rPr>
          <w:rFonts w:ascii="Times" w:hAnsi="Times"/>
        </w:rPr>
      </w:pPr>
    </w:p>
    <w:p w14:paraId="64936A67" w14:textId="77777777" w:rsidR="00ED7171" w:rsidRDefault="00ED7171" w:rsidP="00ED7171">
      <w:pPr>
        <w:jc w:val="both"/>
        <w:rPr>
          <w:rFonts w:ascii="Times" w:hAnsi="Times"/>
        </w:rPr>
      </w:pPr>
    </w:p>
    <w:p w14:paraId="0665DAB2" w14:textId="77777777" w:rsidR="00ED7171" w:rsidRDefault="00ED7171" w:rsidP="00ED7171">
      <w:pPr>
        <w:jc w:val="both"/>
        <w:rPr>
          <w:rFonts w:ascii="Times" w:hAnsi="Times"/>
        </w:rPr>
      </w:pPr>
    </w:p>
    <w:p w14:paraId="0C839A03" w14:textId="77777777" w:rsidR="00ED7171" w:rsidRDefault="00ED7171" w:rsidP="00ED7171">
      <w:pPr>
        <w:jc w:val="both"/>
        <w:rPr>
          <w:rFonts w:ascii="Times" w:hAnsi="Times"/>
        </w:rPr>
      </w:pPr>
    </w:p>
    <w:p w14:paraId="2FB8132C" w14:textId="77777777" w:rsidR="00ED7171" w:rsidRDefault="00ED7171" w:rsidP="00ED7171">
      <w:pPr>
        <w:jc w:val="both"/>
        <w:rPr>
          <w:rFonts w:ascii="Times" w:hAnsi="Times"/>
        </w:rPr>
      </w:pPr>
    </w:p>
    <w:p w14:paraId="43C44DA9" w14:textId="77777777" w:rsidR="00ED7171" w:rsidRDefault="00ED7171" w:rsidP="00ED7171">
      <w:pPr>
        <w:jc w:val="both"/>
        <w:rPr>
          <w:rFonts w:ascii="Times" w:hAnsi="Times"/>
        </w:rPr>
      </w:pPr>
    </w:p>
    <w:p w14:paraId="5CE41B98" w14:textId="77777777" w:rsidR="00ED7171" w:rsidRDefault="00ED7171" w:rsidP="00ED7171">
      <w:pPr>
        <w:jc w:val="both"/>
        <w:rPr>
          <w:rFonts w:ascii="Times" w:hAnsi="Times"/>
        </w:rPr>
      </w:pPr>
    </w:p>
    <w:p w14:paraId="36036FD5" w14:textId="77777777" w:rsidR="00ED7171" w:rsidRDefault="00ED7171" w:rsidP="00ED7171">
      <w:pPr>
        <w:jc w:val="both"/>
        <w:rPr>
          <w:rFonts w:ascii="Times" w:hAnsi="Times"/>
        </w:rPr>
      </w:pPr>
    </w:p>
    <w:p w14:paraId="3CE62182" w14:textId="77777777" w:rsidR="00ED7171" w:rsidRDefault="00ED7171" w:rsidP="00ED7171">
      <w:pPr>
        <w:jc w:val="both"/>
        <w:rPr>
          <w:rFonts w:ascii="Times" w:hAnsi="Times"/>
        </w:rPr>
      </w:pPr>
    </w:p>
    <w:p w14:paraId="63A05DFA" w14:textId="77777777" w:rsidR="00ED7171" w:rsidRDefault="00ED7171" w:rsidP="00ED7171">
      <w:pPr>
        <w:jc w:val="both"/>
        <w:rPr>
          <w:rFonts w:ascii="Times" w:hAnsi="Times"/>
        </w:rPr>
      </w:pPr>
    </w:p>
    <w:p w14:paraId="1A42334A" w14:textId="77777777" w:rsidR="00ED7171" w:rsidRDefault="00ED7171" w:rsidP="00ED7171">
      <w:pPr>
        <w:jc w:val="both"/>
        <w:rPr>
          <w:rFonts w:ascii="Times" w:hAnsi="Times"/>
        </w:rPr>
      </w:pPr>
    </w:p>
    <w:p w14:paraId="78B64DD5" w14:textId="77777777" w:rsidR="00ED7171" w:rsidRDefault="00ED7171" w:rsidP="00ED7171">
      <w:pPr>
        <w:jc w:val="both"/>
        <w:rPr>
          <w:rFonts w:ascii="Times" w:hAnsi="Times"/>
        </w:rPr>
      </w:pPr>
    </w:p>
    <w:p w14:paraId="04D4EE2D" w14:textId="77777777" w:rsidR="00ED7171" w:rsidRDefault="00ED7171" w:rsidP="00ED7171">
      <w:pPr>
        <w:jc w:val="both"/>
        <w:rPr>
          <w:rFonts w:ascii="Times" w:hAnsi="Times"/>
        </w:rPr>
      </w:pPr>
    </w:p>
    <w:p w14:paraId="77C1E952" w14:textId="77777777" w:rsidR="00ED7171" w:rsidRDefault="00ED7171" w:rsidP="00ED7171">
      <w:pPr>
        <w:jc w:val="both"/>
        <w:rPr>
          <w:rFonts w:ascii="Times" w:hAnsi="Times"/>
        </w:rPr>
      </w:pPr>
    </w:p>
    <w:p w14:paraId="6520D8BC" w14:textId="77777777" w:rsidR="00ED7171" w:rsidRDefault="00ED7171" w:rsidP="00ED7171">
      <w:pPr>
        <w:jc w:val="both"/>
        <w:rPr>
          <w:rFonts w:ascii="Times" w:hAnsi="Times"/>
        </w:rPr>
      </w:pPr>
    </w:p>
    <w:p w14:paraId="38279E81" w14:textId="77777777" w:rsidR="00ED7171" w:rsidRDefault="00ED7171" w:rsidP="00ED7171">
      <w:pPr>
        <w:jc w:val="both"/>
        <w:rPr>
          <w:rFonts w:ascii="Times" w:hAnsi="Times"/>
        </w:rPr>
      </w:pPr>
    </w:p>
    <w:p w14:paraId="62F89E84" w14:textId="77777777" w:rsidR="00ED7171" w:rsidRDefault="00ED7171" w:rsidP="00ED7171">
      <w:pPr>
        <w:jc w:val="both"/>
        <w:rPr>
          <w:rFonts w:ascii="Times" w:hAnsi="Times"/>
        </w:rPr>
      </w:pPr>
    </w:p>
    <w:p w14:paraId="76E61E1E" w14:textId="77777777" w:rsidR="00ED7171" w:rsidRDefault="00ED7171" w:rsidP="00ED7171">
      <w:pPr>
        <w:jc w:val="both"/>
        <w:rPr>
          <w:rFonts w:ascii="Times" w:hAnsi="Times"/>
        </w:rPr>
      </w:pPr>
    </w:p>
    <w:p w14:paraId="751E61E0" w14:textId="77777777" w:rsidR="00ED7171" w:rsidRDefault="00ED7171" w:rsidP="00ED7171">
      <w:pPr>
        <w:jc w:val="both"/>
        <w:rPr>
          <w:rFonts w:ascii="Times" w:hAnsi="Times"/>
        </w:rPr>
      </w:pPr>
    </w:p>
    <w:p w14:paraId="299DCDAE" w14:textId="77777777" w:rsidR="00ED7171" w:rsidRDefault="00ED7171" w:rsidP="00ED7171">
      <w:pPr>
        <w:jc w:val="both"/>
        <w:rPr>
          <w:rFonts w:ascii="Times" w:hAnsi="Times"/>
        </w:rPr>
      </w:pPr>
    </w:p>
    <w:p w14:paraId="25E85711" w14:textId="77777777" w:rsidR="00ED7171" w:rsidRDefault="00ED7171" w:rsidP="00ED7171">
      <w:pPr>
        <w:jc w:val="both"/>
        <w:rPr>
          <w:rFonts w:ascii="Times" w:hAnsi="Times"/>
        </w:rPr>
      </w:pPr>
    </w:p>
    <w:p w14:paraId="5D60EC42" w14:textId="77777777" w:rsidR="00ED7171" w:rsidRPr="00295A5E" w:rsidRDefault="00ED7171" w:rsidP="00ED7171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lastRenderedPageBreak/>
        <w:t>Цели и задачи производственной (преддипломной) практики</w:t>
      </w:r>
    </w:p>
    <w:p w14:paraId="6A548BF2" w14:textId="77777777" w:rsidR="00ED7171" w:rsidRPr="00295A5E" w:rsidRDefault="00ED7171" w:rsidP="00ED7171">
      <w:pPr>
        <w:ind w:firstLine="709"/>
        <w:jc w:val="both"/>
        <w:rPr>
          <w:sz w:val="28"/>
        </w:rPr>
      </w:pPr>
      <w:r w:rsidRPr="00295A5E">
        <w:rPr>
          <w:i/>
          <w:iCs/>
          <w:sz w:val="28"/>
        </w:rPr>
        <w:t>Целью  производственной (преддипломной) практики</w:t>
      </w:r>
      <w:r w:rsidRPr="00295A5E">
        <w:rPr>
          <w:sz w:val="28"/>
        </w:rPr>
        <w:t xml:space="preserve"> является  создание условий для завершения завершение процесса формирования у магистрантов системы научных и практических знаний и умений, необходимых для организации и проведения научных исследований в области  теории  и технологии преподавания русского языка как иностранного и обще филологических дисциплин, необходимых  при подготовке к защите магистерской диссертации в рамках Итоговой государственной аттестации, а также  в будущей профессиональной деятельности. </w:t>
      </w:r>
    </w:p>
    <w:p w14:paraId="4889B94D" w14:textId="77777777" w:rsidR="00ED7171" w:rsidRPr="00295A5E" w:rsidRDefault="00ED7171" w:rsidP="00ED7171">
      <w:pPr>
        <w:ind w:firstLine="709"/>
        <w:jc w:val="both"/>
        <w:rPr>
          <w:sz w:val="28"/>
        </w:rPr>
      </w:pPr>
      <w:r w:rsidRPr="00295A5E">
        <w:rPr>
          <w:i/>
          <w:iCs/>
          <w:sz w:val="28"/>
        </w:rPr>
        <w:t>Задачами производственной (преддипломной)</w:t>
      </w:r>
      <w:r w:rsidRPr="00295A5E">
        <w:rPr>
          <w:sz w:val="28"/>
        </w:rPr>
        <w:t xml:space="preserve"> практики являются:</w:t>
      </w:r>
    </w:p>
    <w:p w14:paraId="66969883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- сформировать готовность применять общенаучные, частные и специальных методы исследования в процессе работы с научными источниками и разработки концепции исследования;</w:t>
      </w:r>
    </w:p>
    <w:p w14:paraId="3A65B5C1" w14:textId="77777777" w:rsidR="00ED7171" w:rsidRPr="00295A5E" w:rsidRDefault="00ED7171" w:rsidP="00ED7171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</w:rPr>
      </w:pPr>
      <w:r w:rsidRPr="00295A5E">
        <w:rPr>
          <w:rFonts w:eastAsia="Calibri"/>
          <w:sz w:val="28"/>
        </w:rPr>
        <w:t>-  способствовать формированию у обучающегося исследовательского типа мышления;</w:t>
      </w:r>
    </w:p>
    <w:p w14:paraId="6AFA709F" w14:textId="77777777" w:rsidR="00ED7171" w:rsidRPr="00295A5E" w:rsidRDefault="00ED7171" w:rsidP="00ED7171">
      <w:pPr>
        <w:pStyle w:val="Default"/>
        <w:tabs>
          <w:tab w:val="left" w:pos="993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295A5E">
        <w:rPr>
          <w:sz w:val="28"/>
        </w:rPr>
        <w:t xml:space="preserve">сформировать готовность к организации и проведению самостоятельного научного исследования в соответствии с разработанной программой и концепцией </w:t>
      </w:r>
    </w:p>
    <w:p w14:paraId="24BF76DB" w14:textId="77777777" w:rsidR="00ED7171" w:rsidRPr="00295A5E" w:rsidRDefault="00ED7171" w:rsidP="00ED7171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</w:rPr>
      </w:pPr>
    </w:p>
    <w:p w14:paraId="603F6308" w14:textId="77777777" w:rsidR="00ED7171" w:rsidRPr="00295A5E" w:rsidRDefault="00ED7171" w:rsidP="00ED717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>2. Перечень планируемых результатов обучения при прохождении производственной (преддипломной) практики, соотнесенных с планируемыми результатами освоения ОПОП</w:t>
      </w:r>
    </w:p>
    <w:p w14:paraId="7AC721F0" w14:textId="77777777" w:rsidR="00ED7171" w:rsidRPr="00295A5E" w:rsidRDefault="00ED7171" w:rsidP="00ED717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 w:rsidRPr="00295A5E">
        <w:rPr>
          <w:bCs/>
          <w:sz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446DF3F1" w14:textId="77777777" w:rsidR="00ED7171" w:rsidRPr="00937C3F" w:rsidRDefault="00ED7171" w:rsidP="00ED717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2534"/>
        <w:gridCol w:w="2552"/>
        <w:gridCol w:w="2540"/>
      </w:tblGrid>
      <w:tr w:rsidR="00ED7171" w:rsidRPr="00937C3F" w14:paraId="79D2675A" w14:textId="77777777" w:rsidTr="00F1236B">
        <w:tc>
          <w:tcPr>
            <w:tcW w:w="1812" w:type="dxa"/>
            <w:shd w:val="clear" w:color="auto" w:fill="auto"/>
          </w:tcPr>
          <w:p w14:paraId="493432DA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37C3F">
              <w:rPr>
                <w:bCs/>
                <w:lang w:eastAsia="ru-RU"/>
              </w:rPr>
              <w:t>Код</w:t>
            </w:r>
          </w:p>
          <w:p w14:paraId="728FA7EA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37C3F">
              <w:rPr>
                <w:bCs/>
                <w:lang w:eastAsia="ru-RU"/>
              </w:rPr>
              <w:t>компетенции</w:t>
            </w:r>
          </w:p>
        </w:tc>
        <w:tc>
          <w:tcPr>
            <w:tcW w:w="2732" w:type="dxa"/>
            <w:shd w:val="clear" w:color="auto" w:fill="auto"/>
          </w:tcPr>
          <w:p w14:paraId="0C29AA3B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37C3F">
              <w:rPr>
                <w:bCs/>
                <w:lang w:eastAsia="ru-RU"/>
              </w:rPr>
              <w:t>Результаты освоения ОПОП</w:t>
            </w:r>
          </w:p>
          <w:p w14:paraId="35745467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937C3F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14:paraId="4AD6CB62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937C3F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552" w:type="dxa"/>
          </w:tcPr>
          <w:p w14:paraId="2D4551E2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37C3F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57" w:type="dxa"/>
            <w:shd w:val="clear" w:color="auto" w:fill="auto"/>
          </w:tcPr>
          <w:p w14:paraId="5763186D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37C3F">
              <w:rPr>
                <w:bCs/>
                <w:lang w:eastAsia="ru-RU"/>
              </w:rPr>
              <w:t>Перечень планируемых</w:t>
            </w:r>
          </w:p>
          <w:p w14:paraId="0FACF8D3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37C3F">
              <w:rPr>
                <w:bCs/>
                <w:lang w:eastAsia="ru-RU"/>
              </w:rPr>
              <w:t>результатов обучения</w:t>
            </w:r>
          </w:p>
        </w:tc>
      </w:tr>
      <w:tr w:rsidR="00ED7171" w:rsidRPr="00937C3F" w14:paraId="3655DE1F" w14:textId="77777777" w:rsidTr="00F1236B">
        <w:tc>
          <w:tcPr>
            <w:tcW w:w="1812" w:type="dxa"/>
            <w:shd w:val="clear" w:color="auto" w:fill="auto"/>
          </w:tcPr>
          <w:p w14:paraId="17D3EA73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rPr>
                <w:bCs/>
              </w:rPr>
              <w:t>ПК-1</w:t>
            </w:r>
          </w:p>
        </w:tc>
        <w:tc>
          <w:tcPr>
            <w:tcW w:w="2732" w:type="dxa"/>
            <w:shd w:val="clear" w:color="auto" w:fill="auto"/>
          </w:tcPr>
          <w:p w14:paraId="37D5EFE8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t>Способность  разрабатывать и проводить занятия по русскому языку как иностранному с учетом  индивидуальных  образовательных траекторий  и групповых технологий обучения в поликультурной среде</w:t>
            </w:r>
          </w:p>
        </w:tc>
        <w:tc>
          <w:tcPr>
            <w:tcW w:w="2552" w:type="dxa"/>
          </w:tcPr>
          <w:p w14:paraId="25615E9D" w14:textId="77777777" w:rsidR="00ED7171" w:rsidRPr="00937C3F" w:rsidRDefault="00ED7171" w:rsidP="00F1236B">
            <w:r w:rsidRPr="00937C3F">
              <w:t xml:space="preserve">ПК.1.1.Демонстрирует знание   государственных стандартов по русскому языку как иностранному и применяет их в практической деятельности </w:t>
            </w:r>
          </w:p>
          <w:p w14:paraId="237783E1" w14:textId="77777777" w:rsidR="00ED7171" w:rsidRPr="00937C3F" w:rsidRDefault="00ED7171" w:rsidP="00F1236B">
            <w:r w:rsidRPr="00937C3F">
              <w:t xml:space="preserve">ПК.1.2 Разрабатывает  планы занятий по русскому языку как иностранному  с учетом современных технологий индивидуального и </w:t>
            </w:r>
            <w:r w:rsidRPr="00937C3F">
              <w:lastRenderedPageBreak/>
              <w:t xml:space="preserve">группового обучения русскому языку как иностранному </w:t>
            </w:r>
          </w:p>
          <w:p w14:paraId="3B0B1638" w14:textId="77777777" w:rsidR="00ED7171" w:rsidRPr="00937C3F" w:rsidRDefault="00ED7171" w:rsidP="00F1236B">
            <w:pPr>
              <w:rPr>
                <w:b/>
                <w:color w:val="000000"/>
                <w:lang w:bidi="ru-RU"/>
              </w:rPr>
            </w:pPr>
            <w:r w:rsidRPr="00937C3F">
              <w:t>ПК.1.3.  Опирается  на ценностные характеристики   русской языковой картины мира</w:t>
            </w:r>
          </w:p>
        </w:tc>
        <w:tc>
          <w:tcPr>
            <w:tcW w:w="2757" w:type="dxa"/>
            <w:shd w:val="clear" w:color="auto" w:fill="auto"/>
          </w:tcPr>
          <w:p w14:paraId="33604720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</w:pPr>
            <w:r w:rsidRPr="00937C3F">
              <w:rPr>
                <w:lang w:eastAsia="ru-RU"/>
              </w:rPr>
              <w:lastRenderedPageBreak/>
              <w:t xml:space="preserve">Знать </w:t>
            </w:r>
            <w:r w:rsidRPr="00937C3F">
              <w:t xml:space="preserve"> основные тенденции современной науки в области преподавания русского языка как иностранного;</w:t>
            </w:r>
          </w:p>
          <w:p w14:paraId="0F9555DE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37C3F">
              <w:t>уметь использовать знание  современных научных тенденций в области преподавания РКИ в собственной  исследовательской  практике</w:t>
            </w:r>
          </w:p>
          <w:p w14:paraId="6F0BE4CF" w14:textId="77777777" w:rsidR="00ED7171" w:rsidRPr="00937C3F" w:rsidRDefault="00ED7171" w:rsidP="00F1236B">
            <w:pPr>
              <w:suppressAutoHyphens w:val="0"/>
              <w:autoSpaceDE w:val="0"/>
              <w:autoSpaceDN w:val="0"/>
              <w:adjustRightInd w:val="0"/>
            </w:pPr>
            <w:r w:rsidRPr="00937C3F">
              <w:t xml:space="preserve">владеть основными технологиями в области решения </w:t>
            </w:r>
            <w:r w:rsidRPr="00937C3F">
              <w:lastRenderedPageBreak/>
              <w:t>профессиональных исследовательских задач</w:t>
            </w:r>
          </w:p>
        </w:tc>
      </w:tr>
      <w:tr w:rsidR="00ED7171" w:rsidRPr="00937C3F" w14:paraId="63299572" w14:textId="77777777" w:rsidTr="00F1236B">
        <w:tc>
          <w:tcPr>
            <w:tcW w:w="1812" w:type="dxa"/>
            <w:shd w:val="clear" w:color="auto" w:fill="auto"/>
          </w:tcPr>
          <w:p w14:paraId="17372E18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rPr>
                <w:bCs/>
              </w:rPr>
              <w:lastRenderedPageBreak/>
              <w:t>ПК-2</w:t>
            </w:r>
          </w:p>
        </w:tc>
        <w:tc>
          <w:tcPr>
            <w:tcW w:w="2732" w:type="dxa"/>
            <w:shd w:val="clear" w:color="auto" w:fill="auto"/>
          </w:tcPr>
          <w:p w14:paraId="3AF01899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t>Способность  проектировать и  реализовывать программы элективных курсов  (дисциплин по выбору) по русскому языку как иностранному, направленные на углубление знаний о культуре истории и литературе  России</w:t>
            </w:r>
          </w:p>
        </w:tc>
        <w:tc>
          <w:tcPr>
            <w:tcW w:w="2552" w:type="dxa"/>
          </w:tcPr>
          <w:p w14:paraId="27EC832B" w14:textId="77777777" w:rsidR="00ED7171" w:rsidRPr="00937C3F" w:rsidRDefault="00ED7171" w:rsidP="00F1236B">
            <w:pPr>
              <w:pStyle w:val="a5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937C3F">
              <w:rPr>
                <w:rFonts w:cs="Times New Roman"/>
                <w:lang w:val="ru-RU"/>
              </w:rPr>
              <w:t>ПК.2.1. Проектирует и реализует элективные курсы (дисциплины по выбору)  по  русскому языку как иностранному, дисциплинам, читаемым на русском языке в иностранной аудитории</w:t>
            </w:r>
          </w:p>
          <w:p w14:paraId="3770DD71" w14:textId="77777777" w:rsidR="00ED7171" w:rsidRPr="00937C3F" w:rsidRDefault="00ED7171" w:rsidP="00F1236B">
            <w:pPr>
              <w:pStyle w:val="a5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937C3F">
              <w:rPr>
                <w:rFonts w:cs="Times New Roman"/>
                <w:lang w:val="ru-RU"/>
              </w:rPr>
              <w:t>ПК.2.2.    Планирует и реализует просветительские программы, способствующие продвижению русского языка, культуры и литературы в иноязычной аудитории</w:t>
            </w:r>
          </w:p>
          <w:p w14:paraId="7FEC0333" w14:textId="77777777" w:rsidR="00ED7171" w:rsidRPr="00937C3F" w:rsidRDefault="00ED7171" w:rsidP="00F1236B">
            <w:pPr>
              <w:pStyle w:val="a5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937C3F">
              <w:rPr>
                <w:rFonts w:cs="Times New Roman"/>
                <w:lang w:val="ru-RU"/>
              </w:rPr>
              <w:t>ПК.2.3.  Демонстрирует  владение межкультурной компетенцией, приемами создания условий для  межкультурного диалога</w:t>
            </w:r>
          </w:p>
        </w:tc>
        <w:tc>
          <w:tcPr>
            <w:tcW w:w="2757" w:type="dxa"/>
            <w:shd w:val="clear" w:color="auto" w:fill="auto"/>
          </w:tcPr>
          <w:p w14:paraId="1C43C2DA" w14:textId="77777777" w:rsidR="00ED7171" w:rsidRPr="00937C3F" w:rsidRDefault="00ED7171" w:rsidP="00F1236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37C3F">
              <w:t>Знать</w:t>
            </w:r>
            <w:r w:rsidRPr="00937C3F">
              <w:rPr>
                <w:lang w:eastAsia="ru-RU"/>
              </w:rPr>
              <w:t xml:space="preserve"> методологию проектной деятельности от этапа выявления потребности до этапа завершения проекта;</w:t>
            </w:r>
          </w:p>
          <w:p w14:paraId="6E96DA78" w14:textId="77777777" w:rsidR="00ED7171" w:rsidRPr="00937C3F" w:rsidRDefault="00ED7171" w:rsidP="00F1236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37C3F">
              <w:rPr>
                <w:lang w:eastAsia="ru-RU"/>
              </w:rPr>
              <w:t>уметь отбирать необходимые информационные ресурсы для выполнения проектной деятельности в области образования  на русском языке  в иноязычной и инокультурной аудитории;</w:t>
            </w:r>
          </w:p>
          <w:p w14:paraId="2C480D0E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rPr>
                <w:lang w:eastAsia="ru-RU"/>
              </w:rPr>
              <w:t>Владеть приемами проектирования применительно к самостоятельной исследовательской работе в области преподавания филологических дисциплин в иноязычной аудитории</w:t>
            </w:r>
          </w:p>
        </w:tc>
      </w:tr>
      <w:tr w:rsidR="00ED7171" w:rsidRPr="00937C3F" w14:paraId="69D1F27B" w14:textId="77777777" w:rsidTr="00F1236B">
        <w:tc>
          <w:tcPr>
            <w:tcW w:w="1812" w:type="dxa"/>
            <w:shd w:val="clear" w:color="auto" w:fill="auto"/>
          </w:tcPr>
          <w:p w14:paraId="4D571B91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rPr>
                <w:bCs/>
              </w:rPr>
              <w:t>ПК-3</w:t>
            </w:r>
          </w:p>
        </w:tc>
        <w:tc>
          <w:tcPr>
            <w:tcW w:w="2732" w:type="dxa"/>
            <w:shd w:val="clear" w:color="auto" w:fill="auto"/>
          </w:tcPr>
          <w:p w14:paraId="21C96BC2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937C3F">
              <w:t xml:space="preserve">Способность организовать  собственную научно-исследовательскую деятельность в предметной области  и  осуществлять руководство различными формами научно-исследовательской деятельности обучающихся </w:t>
            </w:r>
            <w:r w:rsidRPr="00937C3F">
              <w:lastRenderedPageBreak/>
              <w:t>русскому языку как иностранному</w:t>
            </w:r>
          </w:p>
        </w:tc>
        <w:tc>
          <w:tcPr>
            <w:tcW w:w="2552" w:type="dxa"/>
          </w:tcPr>
          <w:p w14:paraId="4737C266" w14:textId="77777777" w:rsidR="00ED7171" w:rsidRPr="00937C3F" w:rsidRDefault="00ED7171" w:rsidP="00F1236B">
            <w:r w:rsidRPr="00937C3F">
              <w:lastRenderedPageBreak/>
              <w:t xml:space="preserve">ПК.3.1. </w:t>
            </w:r>
          </w:p>
          <w:p w14:paraId="4129A37D" w14:textId="77777777" w:rsidR="00ED7171" w:rsidRPr="00937C3F" w:rsidRDefault="00ED7171" w:rsidP="00F1236B">
            <w:r w:rsidRPr="00937C3F">
              <w:t xml:space="preserve">  Демонстрирует   знание путей пополнения профессиональных знаний</w:t>
            </w:r>
          </w:p>
          <w:p w14:paraId="7571C37B" w14:textId="77777777" w:rsidR="00ED7171" w:rsidRPr="00937C3F" w:rsidRDefault="00ED7171" w:rsidP="00F1236B">
            <w:r w:rsidRPr="00937C3F">
              <w:t xml:space="preserve">ПК.3.2.   Обнаруживает  умение вести самостоятельное исследование в области теории и технологии преподавания </w:t>
            </w:r>
            <w:r w:rsidRPr="00937C3F">
              <w:lastRenderedPageBreak/>
              <w:t>русского языка как иностранного, а также дисциплин, преподаваемых на русском языке в иностранной аудитории</w:t>
            </w:r>
          </w:p>
          <w:p w14:paraId="2865340E" w14:textId="77777777" w:rsidR="00ED7171" w:rsidRPr="00937C3F" w:rsidRDefault="00ED7171" w:rsidP="00F1236B">
            <w:r w:rsidRPr="00937C3F">
              <w:t>ПК.3.3.  Оценивает  возможности  обучающихся  русскому языку как иностранному в области  различных форм научно-исследовательской деятельности и организует ее совместно с ними.</w:t>
            </w:r>
          </w:p>
        </w:tc>
        <w:tc>
          <w:tcPr>
            <w:tcW w:w="2757" w:type="dxa"/>
            <w:shd w:val="clear" w:color="auto" w:fill="auto"/>
          </w:tcPr>
          <w:p w14:paraId="4D8AC5FE" w14:textId="77777777" w:rsidR="00ED7171" w:rsidRPr="00937C3F" w:rsidRDefault="00ED7171" w:rsidP="00F1236B">
            <w:pPr>
              <w:autoSpaceDE w:val="0"/>
              <w:autoSpaceDN w:val="0"/>
              <w:adjustRightInd w:val="0"/>
            </w:pPr>
            <w:r w:rsidRPr="00937C3F">
              <w:lastRenderedPageBreak/>
              <w:t xml:space="preserve">Знать: </w:t>
            </w:r>
          </w:p>
          <w:p w14:paraId="5FDA70FF" w14:textId="77777777" w:rsidR="00ED7171" w:rsidRPr="00937C3F" w:rsidRDefault="00ED7171" w:rsidP="00F1236B">
            <w:pPr>
              <w:autoSpaceDE w:val="0"/>
              <w:autoSpaceDN w:val="0"/>
              <w:adjustRightInd w:val="0"/>
            </w:pPr>
            <w:r w:rsidRPr="00937C3F">
              <w:t xml:space="preserve">методы и методики, необходимые  для </w:t>
            </w:r>
            <w:r w:rsidRPr="00937C3F">
              <w:rPr>
                <w:lang w:eastAsia="ru-RU"/>
              </w:rPr>
              <w:t>решения образовательных и профессиональных задач</w:t>
            </w:r>
          </w:p>
          <w:p w14:paraId="5A2DCAAA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937C3F">
              <w:t xml:space="preserve">Уметь: </w:t>
            </w:r>
            <w:r w:rsidRPr="00937C3F">
              <w:rPr>
                <w:lang w:eastAsia="ru-RU"/>
              </w:rPr>
              <w:t>самостоятельно осуществлять научное исследование с использованием современных методов науки</w:t>
            </w:r>
          </w:p>
          <w:p w14:paraId="29C4C868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937C3F">
              <w:lastRenderedPageBreak/>
              <w:t>Владеть:</w:t>
            </w:r>
          </w:p>
          <w:p w14:paraId="7D48FFCA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937C3F">
              <w:t>современными способами осмысления и критического анализа научной информации</w:t>
            </w:r>
          </w:p>
          <w:p w14:paraId="7489E98E" w14:textId="77777777" w:rsidR="00ED7171" w:rsidRPr="00937C3F" w:rsidRDefault="00ED7171" w:rsidP="00F1236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</w:tbl>
    <w:p w14:paraId="3650494D" w14:textId="77777777" w:rsidR="00ED7171" w:rsidRPr="00937C3F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4118E909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 w:rsidRPr="00295A5E">
        <w:rPr>
          <w:b/>
          <w:bCs/>
          <w:sz w:val="28"/>
        </w:rPr>
        <w:t xml:space="preserve">3. Место производственной (преддипломной) практики в структуре ОПОП магистратуры </w:t>
      </w:r>
    </w:p>
    <w:p w14:paraId="73B0E4D8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bCs/>
          <w:sz w:val="28"/>
        </w:rPr>
        <w:t>Производственная (преддипломная)</w:t>
      </w:r>
      <w:r w:rsidRPr="00295A5E">
        <w:rPr>
          <w:sz w:val="28"/>
        </w:rPr>
        <w:t xml:space="preserve"> практика является составной частью учебного процесса студентов бакалавриата и входит в блок Б2.В «Практика» учебного плана по направлению подготовки  44.04.04 Педагогическое образование профилю подготовки Преподавание русского языка как иностранного. </w:t>
      </w:r>
      <w:r w:rsidRPr="00295A5E">
        <w:rPr>
          <w:bCs/>
          <w:sz w:val="28"/>
        </w:rPr>
        <w:t>Производственная (преддипломная)</w:t>
      </w:r>
      <w:r w:rsidRPr="00295A5E">
        <w:rPr>
          <w:sz w:val="28"/>
        </w:rPr>
        <w:t xml:space="preserve">  практика базируется на изучении всех дисциплин  данного учебного плана.</w:t>
      </w:r>
    </w:p>
    <w:p w14:paraId="644825DB" w14:textId="77777777" w:rsidR="00ED7171" w:rsidRPr="00295A5E" w:rsidRDefault="00ED7171" w:rsidP="00ED7171">
      <w:pPr>
        <w:tabs>
          <w:tab w:val="left" w:pos="0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Прохождение данной практики является необходимой основой для  защиты ВКР.</w:t>
      </w:r>
    </w:p>
    <w:p w14:paraId="3EE13845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</w:p>
    <w:p w14:paraId="6138969E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bCs/>
          <w:sz w:val="28"/>
        </w:rPr>
      </w:pPr>
      <w:r w:rsidRPr="00295A5E">
        <w:rPr>
          <w:b/>
          <w:bCs/>
          <w:sz w:val="28"/>
        </w:rPr>
        <w:t xml:space="preserve">4. Формы и способы проведения производственной (преддипломной) практики </w:t>
      </w:r>
    </w:p>
    <w:p w14:paraId="52F70649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295A5E">
        <w:rPr>
          <w:bCs/>
          <w:sz w:val="28"/>
        </w:rPr>
        <w:t>Производственная (преддипломная)</w:t>
      </w:r>
      <w:r w:rsidRPr="00295A5E">
        <w:rPr>
          <w:color w:val="000000"/>
          <w:sz w:val="28"/>
        </w:rPr>
        <w:t xml:space="preserve"> практика осуществляется дискретно по видам практик в соответствии с календарным учебным графиком. </w:t>
      </w:r>
    </w:p>
    <w:p w14:paraId="69B90505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295A5E">
        <w:rPr>
          <w:color w:val="000000"/>
          <w:sz w:val="28"/>
        </w:rPr>
        <w:t xml:space="preserve">Способ проведения практики – стационарная, выездная (по заявлению) проводится в </w:t>
      </w:r>
      <w:r w:rsidRPr="00295A5E">
        <w:rPr>
          <w:rFonts w:eastAsia="Calibri"/>
          <w:sz w:val="28"/>
          <w:lang w:eastAsia="en-US"/>
        </w:rPr>
        <w:t>структурных подразделениях образовательных организаций, а также организаций и предприятий, соответствующих направлению и профилю подготовки.</w:t>
      </w:r>
    </w:p>
    <w:p w14:paraId="7A027D3C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</w:p>
    <w:p w14:paraId="4C8B60A1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bCs/>
          <w:sz w:val="28"/>
        </w:rPr>
      </w:pPr>
      <w:r w:rsidRPr="00295A5E">
        <w:rPr>
          <w:b/>
          <w:bCs/>
          <w:sz w:val="28"/>
        </w:rPr>
        <w:t>5. Место и время проведения производственной (преддипломной) практики</w:t>
      </w:r>
    </w:p>
    <w:p w14:paraId="1A06E7D1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i/>
          <w:sz w:val="28"/>
        </w:rPr>
      </w:pPr>
      <w:r w:rsidRPr="00295A5E">
        <w:rPr>
          <w:bCs/>
          <w:sz w:val="28"/>
        </w:rPr>
        <w:t>Производственная (преддипломная)</w:t>
      </w:r>
      <w:r w:rsidRPr="00295A5E">
        <w:rPr>
          <w:sz w:val="28"/>
        </w:rPr>
        <w:t xml:space="preserve"> практика проводится на 2 курсе в  4 семестре, ее продолжительность - 4 недели.</w:t>
      </w:r>
    </w:p>
    <w:p w14:paraId="15F802E9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</w:rPr>
      </w:pPr>
      <w:r w:rsidRPr="00295A5E">
        <w:rPr>
          <w:sz w:val="28"/>
        </w:rPr>
        <w:tab/>
        <w:t xml:space="preserve">Место проведения практики: в образовательных организациях региона, в структурных подразделениях и учебных аудиториях НГПУ им. К.Минина (кафедры, библиотека, НОЦ «Аксиология славянской культуры»). </w:t>
      </w:r>
    </w:p>
    <w:p w14:paraId="66947125" w14:textId="77777777" w:rsidR="00ED7171" w:rsidRPr="00295A5E" w:rsidRDefault="00ED7171" w:rsidP="00ED7171">
      <w:pPr>
        <w:shd w:val="clear" w:color="auto" w:fill="FFFFFF"/>
        <w:autoSpaceDE w:val="0"/>
        <w:ind w:firstLine="709"/>
        <w:jc w:val="both"/>
        <w:rPr>
          <w:spacing w:val="8"/>
          <w:sz w:val="28"/>
        </w:rPr>
      </w:pPr>
      <w:r w:rsidRPr="00295A5E">
        <w:rPr>
          <w:spacing w:val="8"/>
          <w:sz w:val="28"/>
        </w:rPr>
        <w:lastRenderedPageBreak/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</w:t>
      </w:r>
    </w:p>
    <w:p w14:paraId="67C583BD" w14:textId="77777777" w:rsidR="00ED7171" w:rsidRPr="00295A5E" w:rsidRDefault="00ED7171" w:rsidP="00ED7171">
      <w:pPr>
        <w:shd w:val="clear" w:color="auto" w:fill="FFFFFF"/>
        <w:autoSpaceDE w:val="0"/>
        <w:ind w:firstLine="709"/>
        <w:jc w:val="both"/>
        <w:rPr>
          <w:spacing w:val="8"/>
          <w:sz w:val="28"/>
        </w:rPr>
      </w:pPr>
      <w:r w:rsidRPr="00295A5E">
        <w:rPr>
          <w:spacing w:val="8"/>
          <w:sz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1F5BC7B3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</w:rPr>
      </w:pPr>
    </w:p>
    <w:p w14:paraId="1F08CFEF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>6. Объём производственной (преддипломной) практики и её продолжительность</w:t>
      </w:r>
    </w:p>
    <w:p w14:paraId="301DB641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</w:rPr>
      </w:pPr>
      <w:r w:rsidRPr="00295A5E">
        <w:rPr>
          <w:sz w:val="28"/>
        </w:rPr>
        <w:t>Общий объём практики составляет 6 зачетных единиц.</w:t>
      </w:r>
    </w:p>
    <w:p w14:paraId="7EE59874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</w:rPr>
      </w:pPr>
      <w:r w:rsidRPr="00295A5E">
        <w:rPr>
          <w:sz w:val="28"/>
        </w:rPr>
        <w:t>Продолжительность практики 216 часов.</w:t>
      </w:r>
    </w:p>
    <w:p w14:paraId="491686DD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</w:p>
    <w:p w14:paraId="00409558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 w:rsidRPr="00295A5E">
        <w:rPr>
          <w:b/>
          <w:bCs/>
          <w:sz w:val="28"/>
        </w:rPr>
        <w:t>7. Структура и содержание производственной (преддипломной) практики</w:t>
      </w:r>
    </w:p>
    <w:p w14:paraId="48AE0844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>7.1 Структура производственной (преддипломной)практики</w:t>
      </w:r>
    </w:p>
    <w:p w14:paraId="577FF47E" w14:textId="77777777" w:rsidR="00ED7171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 w:rsidRPr="00295A5E">
        <w:rPr>
          <w:bCs/>
          <w:sz w:val="28"/>
        </w:rPr>
        <w:t>Общая трудоемкость производственной практики составляет 6 зачетных единиц, 216 часов.</w:t>
      </w:r>
    </w:p>
    <w:p w14:paraId="62D35B31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ED7171" w:rsidRPr="00937C3F" w14:paraId="59F7EE06" w14:textId="77777777" w:rsidTr="00F1236B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E435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rPr>
                <w:bCs/>
              </w:rPr>
              <w:t>№</w:t>
            </w:r>
          </w:p>
          <w:p w14:paraId="784A2097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937C3F">
              <w:rPr>
                <w:bCs/>
              </w:rPr>
              <w:t>п/п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45B4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37C3F">
              <w:rPr>
                <w:bCs/>
              </w:rPr>
              <w:t>Разделы (этапы) практики</w:t>
            </w: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BE62D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937C3F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39BE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937C3F">
              <w:rPr>
                <w:bCs/>
              </w:rPr>
              <w:t>Формы текущего</w:t>
            </w:r>
          </w:p>
          <w:p w14:paraId="69360F5A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937C3F">
              <w:rPr>
                <w:bCs/>
              </w:rPr>
              <w:t>контроля</w:t>
            </w:r>
          </w:p>
        </w:tc>
      </w:tr>
      <w:tr w:rsidR="00ED7171" w:rsidRPr="00937C3F" w14:paraId="1BDEE389" w14:textId="77777777" w:rsidTr="00F1236B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33F7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65F32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  <w:r w:rsidRPr="00937C3F">
              <w:rPr>
                <w:i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EC605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937C3F"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FAB3F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t>Контактная работа с руководителем практики от вуза (в том числе работ</w:t>
            </w:r>
            <w:r w:rsidRPr="00937C3F">
              <w:lastRenderedPageBreak/>
              <w:t>а в ЭОС)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6C6D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lastRenderedPageBreak/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1519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937C3F"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3C5FB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ED7171" w:rsidRPr="00937C3F" w14:paraId="3E9280F8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BBED5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D6D5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</w:pPr>
            <w:r w:rsidRPr="00937C3F">
              <w:t xml:space="preserve">П                                                    Подготовительный этап           </w:t>
            </w:r>
          </w:p>
        </w:tc>
      </w:tr>
      <w:tr w:rsidR="00ED7171" w:rsidRPr="00937C3F" w14:paraId="727B9CB5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A90E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58320" w14:textId="77777777" w:rsidR="00ED7171" w:rsidRPr="00937C3F" w:rsidRDefault="00ED7171" w:rsidP="00F1236B">
            <w:pPr>
              <w:tabs>
                <w:tab w:val="left" w:pos="0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t xml:space="preserve">  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4259C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3BA59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  <w:r w:rsidRPr="00937C3F">
              <w:rPr>
                <w:b/>
              </w:rPr>
              <w:t xml:space="preserve">       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0B8A8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  <w:r w:rsidRPr="00937C3F">
              <w:rPr>
                <w:b/>
              </w:rPr>
              <w:t>2     20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8D415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  <w:r w:rsidRPr="00937C3F">
              <w:rPr>
                <w:b/>
              </w:rPr>
              <w:t>1    24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CF54E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  <w:tr w:rsidR="00ED7171" w:rsidRPr="00937C3F" w14:paraId="0D9689B6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7B0D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rPr>
                <w:bCs/>
              </w:rPr>
              <w:t>1.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7B690" w14:textId="77777777" w:rsidR="00ED7171" w:rsidRPr="00937C3F" w:rsidRDefault="00ED7171" w:rsidP="00F1236B">
            <w:pPr>
              <w:tabs>
                <w:tab w:val="left" w:pos="0"/>
                <w:tab w:val="right" w:leader="underscore" w:pos="9639"/>
              </w:tabs>
              <w:snapToGrid w:val="0"/>
              <w:ind w:hanging="284"/>
            </w:pPr>
            <w:r w:rsidRPr="00937C3F">
              <w:t>К Консультация с руководителем практики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3B4B0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79FE1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4      4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D2958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7EE10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499A2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</w:pPr>
            <w:r w:rsidRPr="00937C3F">
              <w:t>ИИндивиду-альный план работы</w:t>
            </w:r>
          </w:p>
        </w:tc>
      </w:tr>
      <w:tr w:rsidR="00ED7171" w:rsidRPr="00937C3F" w14:paraId="66474CC8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C4E3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rPr>
                <w:bCs/>
              </w:rPr>
              <w:t>2.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71406" w14:textId="77777777" w:rsidR="00ED7171" w:rsidRPr="00937C3F" w:rsidRDefault="00ED7171" w:rsidP="00F1236B">
            <w:pPr>
              <w:tabs>
                <w:tab w:val="left" w:pos="0"/>
                <w:tab w:val="right" w:leader="underscore" w:pos="9639"/>
              </w:tabs>
              <w:snapToGrid w:val="0"/>
              <w:ind w:hanging="284"/>
            </w:pPr>
            <w:r w:rsidRPr="00937C3F">
              <w:t xml:space="preserve">      Составление индивидуального плана работы по  завершению  ВКР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82908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B05AD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9BA9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2      20     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165C2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2      20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8245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</w:pPr>
          </w:p>
        </w:tc>
      </w:tr>
      <w:tr w:rsidR="00ED7171" w:rsidRPr="00937C3F" w14:paraId="7079A09E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98BF1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9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A7CFB" w14:textId="77777777" w:rsidR="00ED7171" w:rsidRPr="00937C3F" w:rsidRDefault="00ED7171" w:rsidP="00F1236B">
            <w:pPr>
              <w:tabs>
                <w:tab w:val="center" w:pos="397"/>
              </w:tabs>
              <w:snapToGrid w:val="0"/>
              <w:ind w:hanging="284"/>
            </w:pPr>
            <w:r w:rsidRPr="00937C3F">
              <w:t xml:space="preserve">Н                   Научно-исследовательский этап     </w:t>
            </w:r>
          </w:p>
        </w:tc>
      </w:tr>
      <w:tr w:rsidR="00ED7171" w:rsidRPr="00937C3F" w14:paraId="47B78E79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3BBEC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rPr>
                <w:bCs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CFD3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 Завершение экспериментальной работы</w:t>
            </w:r>
          </w:p>
          <w:p w14:paraId="302AEE77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Н Написание текста ВКР</w:t>
            </w:r>
          </w:p>
          <w:p w14:paraId="7A0B09A4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  Корректировка глав и разделов  исследования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DE48C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58E0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65ABE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170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3E758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2     170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D6E9" w14:textId="77777777" w:rsidR="00ED7171" w:rsidRPr="00937C3F" w:rsidRDefault="00ED7171" w:rsidP="00F1236B">
            <w:pPr>
              <w:tabs>
                <w:tab w:val="center" w:pos="397"/>
              </w:tabs>
              <w:snapToGrid w:val="0"/>
              <w:ind w:hanging="284"/>
              <w:rPr>
                <w:bCs/>
              </w:rPr>
            </w:pPr>
            <w:r w:rsidRPr="00937C3F">
              <w:t xml:space="preserve"> </w:t>
            </w:r>
            <w:r w:rsidRPr="00937C3F">
              <w:tab/>
              <w:t>Предзащита магистерской диссертации</w:t>
            </w:r>
          </w:p>
        </w:tc>
      </w:tr>
      <w:tr w:rsidR="00ED7171" w:rsidRPr="00937C3F" w14:paraId="79BAF3EE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8C0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BABD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З      Завершающий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9C878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C54F8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4A2D4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79F11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3959" w14:textId="77777777" w:rsidR="00ED7171" w:rsidRPr="00937C3F" w:rsidRDefault="00ED7171" w:rsidP="00F1236B">
            <w:pPr>
              <w:tabs>
                <w:tab w:val="center" w:pos="397"/>
              </w:tabs>
              <w:snapToGrid w:val="0"/>
              <w:ind w:hanging="284"/>
            </w:pPr>
          </w:p>
        </w:tc>
      </w:tr>
      <w:tr w:rsidR="00ED7171" w:rsidRPr="00937C3F" w14:paraId="68D27B4B" w14:textId="77777777" w:rsidTr="00F1236B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CE12F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937C3F">
              <w:rPr>
                <w:bCs/>
              </w:rPr>
              <w:t>4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774F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З     Оформление предзащитных документов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EAD47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A4135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2        2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43B82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>2      20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BDF57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  20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E2D9" w14:textId="77777777" w:rsidR="00ED7171" w:rsidRPr="00937C3F" w:rsidRDefault="00ED7171" w:rsidP="00F1236B">
            <w:pPr>
              <w:tabs>
                <w:tab w:val="center" w:pos="397"/>
              </w:tabs>
              <w:snapToGrid w:val="0"/>
              <w:ind w:hanging="284"/>
            </w:pPr>
          </w:p>
        </w:tc>
      </w:tr>
      <w:tr w:rsidR="00ED7171" w:rsidRPr="00937C3F" w14:paraId="0EE21C08" w14:textId="77777777" w:rsidTr="00F1236B">
        <w:trPr>
          <w:trHeight w:val="23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0CBA1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  Итого   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C217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937C3F">
              <w:rPr>
                <w:bCs/>
              </w:rPr>
              <w:t xml:space="preserve">    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2EE0E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  <w:r w:rsidRPr="00937C3F">
              <w:rPr>
                <w:b/>
              </w:rPr>
              <w:t xml:space="preserve">      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791C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  <w:r w:rsidRPr="00937C3F">
              <w:rPr>
                <w:b/>
              </w:rPr>
              <w:t xml:space="preserve">        210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A01D7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  <w:r w:rsidRPr="00937C3F">
              <w:rPr>
                <w:b/>
              </w:rPr>
              <w:t xml:space="preserve">     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54056" w14:textId="77777777" w:rsidR="00ED7171" w:rsidRPr="00937C3F" w:rsidRDefault="00ED7171" w:rsidP="00F1236B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/>
              </w:rPr>
            </w:pPr>
          </w:p>
        </w:tc>
      </w:tr>
    </w:tbl>
    <w:p w14:paraId="135A0AE4" w14:textId="77777777" w:rsidR="00ED7171" w:rsidRPr="00937C3F" w:rsidRDefault="00ED7171" w:rsidP="00ED7171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14:paraId="00609836" w14:textId="77777777" w:rsidR="00ED7171" w:rsidRPr="00295A5E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>7.2 Содержание производственной (преддипломной)практики</w:t>
      </w:r>
    </w:p>
    <w:p w14:paraId="14BBF8C1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1. Подготовительный этап:</w:t>
      </w:r>
    </w:p>
    <w:p w14:paraId="0A42D33E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- на базе кафедры русской и зарубежной филологии НГПУ им. К. Минина проводится инструктаж, в ходе которого магистранты знакомятся с целью и задачами практики, работой, которую необходимо выполнить в ходе практики, сроками прохождения практики и формой отчетности;</w:t>
      </w:r>
    </w:p>
    <w:p w14:paraId="40AEAC2D" w14:textId="77777777" w:rsidR="00ED7171" w:rsidRPr="00295A5E" w:rsidRDefault="00ED7171" w:rsidP="00ED7171">
      <w:pPr>
        <w:ind w:firstLine="709"/>
        <w:contextualSpacing/>
        <w:jc w:val="both"/>
        <w:rPr>
          <w:bCs/>
          <w:sz w:val="28"/>
        </w:rPr>
      </w:pPr>
      <w:r w:rsidRPr="00295A5E">
        <w:rPr>
          <w:sz w:val="28"/>
        </w:rPr>
        <w:t xml:space="preserve">-   </w:t>
      </w:r>
      <w:r w:rsidRPr="00295A5E">
        <w:rPr>
          <w:bCs/>
          <w:sz w:val="28"/>
        </w:rPr>
        <w:t>консультации с научным руководителем;</w:t>
      </w:r>
    </w:p>
    <w:p w14:paraId="080FFE4B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- составление индивидуального плана работы на весь период практики.</w:t>
      </w:r>
    </w:p>
    <w:p w14:paraId="689B34EC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2. Научно-исследовательский этап:</w:t>
      </w:r>
    </w:p>
    <w:p w14:paraId="254A2BFC" w14:textId="77777777" w:rsidR="00ED7171" w:rsidRPr="00295A5E" w:rsidRDefault="00ED7171" w:rsidP="00ED7171">
      <w:pPr>
        <w:ind w:firstLine="709"/>
        <w:jc w:val="both"/>
        <w:rPr>
          <w:sz w:val="28"/>
        </w:rPr>
      </w:pPr>
      <w:r w:rsidRPr="00295A5E">
        <w:rPr>
          <w:sz w:val="28"/>
        </w:rPr>
        <w:t>- создание научного текста в соответствии с целью и структурой диссертационного исследования;</w:t>
      </w:r>
    </w:p>
    <w:p w14:paraId="29862BC1" w14:textId="77777777" w:rsidR="00ED7171" w:rsidRDefault="00ED7171" w:rsidP="00ED7171">
      <w:pPr>
        <w:ind w:firstLine="709"/>
        <w:jc w:val="both"/>
        <w:rPr>
          <w:sz w:val="28"/>
        </w:rPr>
      </w:pPr>
      <w:r w:rsidRPr="00295A5E">
        <w:rPr>
          <w:sz w:val="28"/>
        </w:rPr>
        <w:t>- подготовка материалов к  предзащите магистерской диссертации.</w:t>
      </w:r>
    </w:p>
    <w:p w14:paraId="1B495059" w14:textId="77777777" w:rsidR="00ED7171" w:rsidRPr="00295A5E" w:rsidRDefault="00ED7171" w:rsidP="00ED7171">
      <w:pPr>
        <w:ind w:firstLine="709"/>
        <w:jc w:val="both"/>
        <w:rPr>
          <w:sz w:val="28"/>
        </w:rPr>
      </w:pPr>
      <w:r w:rsidRPr="00295A5E">
        <w:rPr>
          <w:sz w:val="28"/>
        </w:rPr>
        <w:t>Работа магистрантов в период преддипломной практики организуется в соответствии с логикой работы над магистерской диссертацией и заключается в подготовке окончательного текста магистерской диссертации.</w:t>
      </w:r>
    </w:p>
    <w:p w14:paraId="669C39E0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12653486" w14:textId="77777777" w:rsidR="00ED7171" w:rsidRPr="00295A5E" w:rsidRDefault="00ED7171" w:rsidP="00ED7171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</w:rPr>
      </w:pPr>
      <w:r w:rsidRPr="00295A5E">
        <w:rPr>
          <w:b/>
          <w:bCs/>
          <w:sz w:val="28"/>
        </w:rPr>
        <w:t>8. Методы и технологии, используемые на производственной (преддипломной) практике</w:t>
      </w:r>
    </w:p>
    <w:p w14:paraId="4F9CAC9B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 xml:space="preserve">Используются общенаучные методы (наблюдения, описания, сопоставления, индукции и дедукции), частные и специальные методы лингвистического исследования, выбор которых обусловлен решением конкретных исследовательских задач. </w:t>
      </w:r>
    </w:p>
    <w:p w14:paraId="48968B6D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Также могут быть использованы:</w:t>
      </w:r>
    </w:p>
    <w:p w14:paraId="526FBBA0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- электронная информационно-образовательная среда Мининского университета;</w:t>
      </w:r>
    </w:p>
    <w:p w14:paraId="237DB99A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lastRenderedPageBreak/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14:paraId="2945FF92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- программа М</w:t>
      </w:r>
      <w:r w:rsidRPr="00295A5E">
        <w:rPr>
          <w:sz w:val="28"/>
          <w:lang w:val="en-US"/>
        </w:rPr>
        <w:t>icrosoft</w:t>
      </w:r>
      <w:r w:rsidRPr="00295A5E">
        <w:rPr>
          <w:sz w:val="28"/>
        </w:rPr>
        <w:t xml:space="preserve"> </w:t>
      </w:r>
      <w:r w:rsidRPr="00295A5E">
        <w:rPr>
          <w:sz w:val="28"/>
          <w:lang w:val="en-US"/>
        </w:rPr>
        <w:t>Office</w:t>
      </w:r>
      <w:r w:rsidRPr="00295A5E">
        <w:rPr>
          <w:sz w:val="28"/>
        </w:rPr>
        <w:t xml:space="preserve"> </w:t>
      </w:r>
      <w:r w:rsidRPr="00295A5E">
        <w:rPr>
          <w:sz w:val="28"/>
          <w:lang w:val="en-US"/>
        </w:rPr>
        <w:t>Power</w:t>
      </w:r>
      <w:r w:rsidRPr="00295A5E">
        <w:rPr>
          <w:sz w:val="28"/>
        </w:rPr>
        <w:t xml:space="preserve"> </w:t>
      </w:r>
      <w:r w:rsidRPr="00295A5E">
        <w:rPr>
          <w:sz w:val="28"/>
          <w:lang w:val="en-US"/>
        </w:rPr>
        <w:t>Point</w:t>
      </w:r>
      <w:r w:rsidRPr="00295A5E">
        <w:rPr>
          <w:sz w:val="28"/>
        </w:rPr>
        <w:t xml:space="preserve"> для создания презентации, отражающей результаты исследования; </w:t>
      </w:r>
    </w:p>
    <w:p w14:paraId="7D6A4779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- мультимедийное оборудование.</w:t>
      </w:r>
    </w:p>
    <w:p w14:paraId="7144D913" w14:textId="77777777" w:rsidR="00ED7171" w:rsidRPr="00295A5E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7948B24C" w14:textId="77777777" w:rsidR="00ED7171" w:rsidRPr="00295A5E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 xml:space="preserve">9. Формы отчётности по итогам производственной (преддипломной) практики </w:t>
      </w:r>
    </w:p>
    <w:p w14:paraId="74ED0C4F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Составление и защита отчета (дифференцированный зачет). Отчетом  по практике является предзащита магистерской диссертации, во время которой магистрант выступает с докладом о результатах работы над ВКР с презентацией полученных результатов.</w:t>
      </w:r>
    </w:p>
    <w:p w14:paraId="44FE38E5" w14:textId="77777777" w:rsidR="00ED7171" w:rsidRPr="00295A5E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67D98F51" w14:textId="77777777" w:rsidR="00ED7171" w:rsidRPr="00295A5E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>10. Формы текущего контроля успеваемости и промежуточной аттестации обучающихся по итогам производственной (преддипломной) практики</w:t>
      </w:r>
    </w:p>
    <w:p w14:paraId="205C065F" w14:textId="77777777" w:rsidR="00ED7171" w:rsidRPr="00295A5E" w:rsidRDefault="00ED7171" w:rsidP="00ED7171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>10.1. Формы текущего контроля успеваемости и промежуточной аттестации обучающихся</w:t>
      </w:r>
    </w:p>
    <w:p w14:paraId="056D2C3A" w14:textId="77777777" w:rsidR="00ED7171" w:rsidRPr="00295A5E" w:rsidRDefault="00ED7171" w:rsidP="00ED7171">
      <w:pPr>
        <w:ind w:firstLine="709"/>
        <w:jc w:val="both"/>
        <w:rPr>
          <w:sz w:val="28"/>
        </w:rPr>
      </w:pPr>
      <w:r w:rsidRPr="00295A5E">
        <w:rPr>
          <w:sz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48466C03" w14:textId="77777777" w:rsidR="00ED7171" w:rsidRDefault="00ED7171" w:rsidP="00ED7171">
      <w:pPr>
        <w:ind w:firstLine="709"/>
        <w:jc w:val="both"/>
        <w:rPr>
          <w:sz w:val="28"/>
        </w:rPr>
      </w:pPr>
      <w:r w:rsidRPr="00295A5E">
        <w:rPr>
          <w:sz w:val="28"/>
        </w:rPr>
        <w:t>Текущий контроль прохождения практики производится в дискретные временные интервалы научным руководителем магистранта во время  консультаций и в ходе проверки исполнения разделов индивидуального плана работы.</w:t>
      </w:r>
    </w:p>
    <w:p w14:paraId="50AA78BE" w14:textId="77777777" w:rsidR="00ED7171" w:rsidRDefault="00ED7171" w:rsidP="00ED7171">
      <w:pPr>
        <w:ind w:firstLine="709"/>
        <w:jc w:val="both"/>
        <w:rPr>
          <w:sz w:val="28"/>
        </w:rPr>
      </w:pPr>
      <w:r w:rsidRPr="00295A5E">
        <w:rPr>
          <w:sz w:val="28"/>
        </w:rPr>
        <w:t>Промежуточный контроль:</w:t>
      </w:r>
      <w:r w:rsidRPr="00295A5E">
        <w:rPr>
          <w:i/>
          <w:sz w:val="28"/>
        </w:rPr>
        <w:t xml:space="preserve"> </w:t>
      </w:r>
      <w:r w:rsidRPr="00295A5E">
        <w:rPr>
          <w:sz w:val="28"/>
        </w:rPr>
        <w:t>аттестация по итогам практики (дифференцированный зачет) проводится на основании  предзащиты магистерской диссертации, во время которой магистрант выступает с докладом о результатах работы над ВКР с презентацией полученных результатов.</w:t>
      </w:r>
    </w:p>
    <w:p w14:paraId="36E70011" w14:textId="77777777" w:rsidR="00ED7171" w:rsidRPr="00295A5E" w:rsidRDefault="00ED7171" w:rsidP="00ED7171">
      <w:pPr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Процедура предзащиты включает:</w:t>
      </w:r>
    </w:p>
    <w:p w14:paraId="56FA6D5B" w14:textId="77777777" w:rsidR="00ED7171" w:rsidRPr="00295A5E" w:rsidRDefault="00ED7171" w:rsidP="00ED717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доклад магистранта (7-10 мин.);</w:t>
      </w:r>
    </w:p>
    <w:p w14:paraId="60422C73" w14:textId="77777777" w:rsidR="00ED7171" w:rsidRPr="00295A5E" w:rsidRDefault="00ED7171" w:rsidP="00ED717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вопросы магистранту;</w:t>
      </w:r>
    </w:p>
    <w:p w14:paraId="65B0234C" w14:textId="77777777" w:rsidR="00ED7171" w:rsidRPr="00295A5E" w:rsidRDefault="00ED7171" w:rsidP="00ED717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дискуссию;</w:t>
      </w:r>
    </w:p>
    <w:p w14:paraId="31470D8D" w14:textId="77777777" w:rsidR="00ED7171" w:rsidRPr="00295A5E" w:rsidRDefault="00ED7171" w:rsidP="00ED717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мнение научного руководителя о возможности допуска ВКР к защите.</w:t>
      </w:r>
    </w:p>
    <w:p w14:paraId="0DDFA621" w14:textId="77777777" w:rsidR="00ED7171" w:rsidRPr="00295A5E" w:rsidRDefault="00ED7171" w:rsidP="00ED7171">
      <w:p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По результатам предзащиты может быть вынесено, с занесением в протокол, одно из следующих решений:</w:t>
      </w:r>
    </w:p>
    <w:p w14:paraId="57F4F38A" w14:textId="77777777" w:rsidR="00ED7171" w:rsidRPr="00295A5E" w:rsidRDefault="00ED7171" w:rsidP="00ED7171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допустить к защите;</w:t>
      </w:r>
    </w:p>
    <w:p w14:paraId="6B2FCDC5" w14:textId="77777777" w:rsidR="00ED7171" w:rsidRPr="00295A5E" w:rsidRDefault="00ED7171" w:rsidP="00ED7171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допустить к защите при условии устранения незначительных недостатков, с предоставлением вместе с ВКР отчета, подписанного научным руководителем, об их устранении;</w:t>
      </w:r>
    </w:p>
    <w:p w14:paraId="23F5FA33" w14:textId="77777777" w:rsidR="00ED7171" w:rsidRDefault="00ED7171" w:rsidP="00ED7171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lastRenderedPageBreak/>
        <w:t>направить ВКР на доработку с указанием ее основных недостатков и рекомендациями по их устранению. Не прошедшие предзащиту ВКР проходят процедуру повторной предзащиты после устранения недостатков.</w:t>
      </w:r>
    </w:p>
    <w:p w14:paraId="2E8C4547" w14:textId="77777777" w:rsidR="00ED7171" w:rsidRPr="00295A5E" w:rsidRDefault="00ED7171" w:rsidP="00ED717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95A5E">
        <w:rPr>
          <w:b/>
          <w:spacing w:val="-4"/>
          <w:sz w:val="28"/>
          <w:szCs w:val="28"/>
        </w:rPr>
        <w:t xml:space="preserve">10.2. Рейтинг-план </w:t>
      </w:r>
    </w:p>
    <w:p w14:paraId="564A8AF6" w14:textId="77777777" w:rsidR="00ED7171" w:rsidRPr="00295A5E" w:rsidRDefault="00ED7171" w:rsidP="00ED7171">
      <w:pPr>
        <w:ind w:firstLine="709"/>
        <w:jc w:val="both"/>
        <w:rPr>
          <w:sz w:val="28"/>
          <w:szCs w:val="28"/>
        </w:rPr>
      </w:pPr>
      <w:r w:rsidRPr="00295A5E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04C1D4DD" w14:textId="77777777" w:rsidR="00ED7171" w:rsidRPr="00295A5E" w:rsidRDefault="00ED7171" w:rsidP="00ED7171">
      <w:pPr>
        <w:ind w:firstLine="709"/>
        <w:jc w:val="both"/>
        <w:rPr>
          <w:b/>
          <w:spacing w:val="-4"/>
          <w:sz w:val="28"/>
          <w:szCs w:val="28"/>
        </w:rPr>
      </w:pPr>
    </w:p>
    <w:p w14:paraId="1B0FDF6E" w14:textId="77777777" w:rsidR="00ED7171" w:rsidRPr="00295A5E" w:rsidRDefault="00ED7171" w:rsidP="00ED7171">
      <w:pPr>
        <w:ind w:firstLine="709"/>
        <w:jc w:val="both"/>
        <w:rPr>
          <w:b/>
          <w:bCs/>
          <w:sz w:val="28"/>
          <w:szCs w:val="28"/>
        </w:rPr>
      </w:pPr>
      <w:r w:rsidRPr="00295A5E">
        <w:rPr>
          <w:b/>
          <w:spacing w:val="-4"/>
          <w:sz w:val="28"/>
          <w:szCs w:val="28"/>
        </w:rPr>
        <w:t xml:space="preserve">10.3. </w:t>
      </w:r>
      <w:r w:rsidRPr="00295A5E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4AFB3AD4" w14:textId="77777777" w:rsidR="00ED7171" w:rsidRPr="00295A5E" w:rsidRDefault="00ED7171" w:rsidP="00ED7171">
      <w:pPr>
        <w:ind w:firstLine="709"/>
        <w:jc w:val="both"/>
        <w:rPr>
          <w:sz w:val="28"/>
          <w:szCs w:val="28"/>
        </w:rPr>
      </w:pPr>
      <w:r w:rsidRPr="00295A5E">
        <w:rPr>
          <w:sz w:val="28"/>
          <w:szCs w:val="28"/>
        </w:rPr>
        <w:t xml:space="preserve">Фонд оценочных средств по практике представлен в Приложении 2 к программе практики.   </w:t>
      </w:r>
    </w:p>
    <w:p w14:paraId="230CB5E0" w14:textId="77777777" w:rsidR="00ED7171" w:rsidRPr="00295A5E" w:rsidRDefault="00ED7171" w:rsidP="00ED7171">
      <w:pPr>
        <w:ind w:firstLine="709"/>
        <w:jc w:val="both"/>
        <w:rPr>
          <w:sz w:val="28"/>
          <w:szCs w:val="28"/>
        </w:rPr>
      </w:pPr>
      <w:r w:rsidRPr="00295A5E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39AA2A91" w14:textId="77777777" w:rsidR="00ED7171" w:rsidRPr="00295A5E" w:rsidRDefault="00ED7171" w:rsidP="00ED7171">
      <w:pPr>
        <w:ind w:firstLine="709"/>
        <w:jc w:val="both"/>
        <w:rPr>
          <w:sz w:val="28"/>
          <w:szCs w:val="28"/>
        </w:rPr>
      </w:pPr>
    </w:p>
    <w:p w14:paraId="502FCE7F" w14:textId="77777777" w:rsidR="00ED7171" w:rsidRPr="00295A5E" w:rsidRDefault="00ED7171" w:rsidP="00ED717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5511C576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295A5E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(преддипломной) практики </w:t>
      </w:r>
    </w:p>
    <w:p w14:paraId="25D12C37" w14:textId="77777777" w:rsidR="00ED7171" w:rsidRPr="00295A5E" w:rsidRDefault="00ED7171" w:rsidP="00ED7171">
      <w:pPr>
        <w:suppressAutoHyphens w:val="0"/>
        <w:ind w:firstLine="709"/>
        <w:contextualSpacing/>
        <w:jc w:val="both"/>
        <w:rPr>
          <w:sz w:val="28"/>
          <w:lang w:eastAsia="en-US"/>
        </w:rPr>
      </w:pPr>
      <w:r w:rsidRPr="00295A5E">
        <w:rPr>
          <w:sz w:val="28"/>
        </w:rPr>
        <w:t xml:space="preserve">а) Основная литература </w:t>
      </w:r>
    </w:p>
    <w:p w14:paraId="649A067B" w14:textId="77777777" w:rsidR="00ED7171" w:rsidRPr="00295A5E" w:rsidRDefault="00ED7171" w:rsidP="00ED7171">
      <w:pPr>
        <w:suppressAutoHyphens w:val="0"/>
        <w:ind w:firstLine="709"/>
        <w:contextualSpacing/>
        <w:jc w:val="both"/>
        <w:rPr>
          <w:sz w:val="28"/>
        </w:rPr>
      </w:pPr>
      <w:r w:rsidRPr="00295A5E">
        <w:rPr>
          <w:sz w:val="28"/>
        </w:rPr>
        <w:t>1.Горелов В.П. Магистерская диссертация: практическое пособие для магистрантов всех специальностей вузов. – Москва-Берлин: Директ-Медиа, 2016. - 116 с. - ISBN 978-5-4475-8697-3; То же [Электронный ресурс]. - URL: </w:t>
      </w:r>
      <w:hyperlink r:id="rId5" w:history="1">
        <w:r w:rsidRPr="00295A5E">
          <w:rPr>
            <w:rStyle w:val="a4"/>
            <w:sz w:val="28"/>
          </w:rPr>
          <w:t>http://biblioclub.ru/index.php?page=book&amp;id=447692</w:t>
        </w:r>
      </w:hyperlink>
      <w:r w:rsidRPr="00295A5E">
        <w:rPr>
          <w:sz w:val="28"/>
        </w:rPr>
        <w:t> \</w:t>
      </w:r>
    </w:p>
    <w:p w14:paraId="03F787FC" w14:textId="77777777" w:rsidR="00ED7171" w:rsidRPr="00295A5E" w:rsidRDefault="00ED7171" w:rsidP="00ED7171">
      <w:pPr>
        <w:suppressAutoHyphens w:val="0"/>
        <w:ind w:firstLine="709"/>
        <w:contextualSpacing/>
        <w:jc w:val="both"/>
        <w:rPr>
          <w:sz w:val="28"/>
          <w:lang w:eastAsia="en-US"/>
        </w:rPr>
      </w:pPr>
      <w:r w:rsidRPr="00295A5E">
        <w:rPr>
          <w:sz w:val="28"/>
        </w:rPr>
        <w:t>2. Мандель, Б.Р. Методология и методы организации научного исследования в педагогике: учебное пособие для обучающихся в магистратуре / Б.Р. Мандель. - Москва; Берлин: Директ-Медиа, 2018. - 340 с.: ил., табл. - ISBN 978-5-4475-9665-1; то же [Электронный ресурс]. URL: </w:t>
      </w:r>
      <w:hyperlink r:id="rId6" w:history="1">
        <w:r w:rsidRPr="00295A5E">
          <w:rPr>
            <w:rStyle w:val="a4"/>
            <w:sz w:val="28"/>
          </w:rPr>
          <w:t>http://biblioclub.ru/index.php?page=book&amp;id=486259</w:t>
        </w:r>
      </w:hyperlink>
    </w:p>
    <w:p w14:paraId="4A288638" w14:textId="77777777" w:rsidR="00ED7171" w:rsidRPr="00295A5E" w:rsidRDefault="00ED7171" w:rsidP="00ED7171">
      <w:pPr>
        <w:pStyle w:val="a3"/>
        <w:ind w:left="0" w:firstLine="709"/>
        <w:jc w:val="both"/>
        <w:rPr>
          <w:sz w:val="28"/>
        </w:rPr>
      </w:pPr>
      <w:r w:rsidRPr="00295A5E">
        <w:rPr>
          <w:sz w:val="28"/>
        </w:rPr>
        <w:t>б) Дополнительная литература</w:t>
      </w:r>
    </w:p>
    <w:p w14:paraId="0FB1EA9D" w14:textId="77777777" w:rsidR="00ED7171" w:rsidRPr="00295A5E" w:rsidRDefault="00ED7171" w:rsidP="00ED7171">
      <w:pPr>
        <w:pStyle w:val="a3"/>
        <w:numPr>
          <w:ilvl w:val="0"/>
          <w:numId w:val="5"/>
        </w:numPr>
        <w:ind w:left="0" w:firstLine="709"/>
        <w:jc w:val="both"/>
        <w:rPr>
          <w:sz w:val="28"/>
        </w:rPr>
      </w:pPr>
      <w:r w:rsidRPr="00295A5E">
        <w:rPr>
          <w:i/>
          <w:iCs/>
          <w:sz w:val="28"/>
        </w:rPr>
        <w:t xml:space="preserve">Абрамова, М. В. </w:t>
      </w:r>
      <w:r w:rsidRPr="00295A5E">
        <w:rPr>
          <w:sz w:val="28"/>
        </w:rPr>
        <w:t xml:space="preserve">Русский язык как иностранный. Педагогика. Практикум : учебное пособие для вузов / М. В. Абрамова. — Москва: Издательство Юрайт, 2019. — 181 с. — (Университеты России). — ISBN 978-5-534-06779-8. — Режим доступа : </w:t>
      </w:r>
      <w:hyperlink r:id="rId7" w:history="1">
        <w:r w:rsidRPr="00295A5E">
          <w:rPr>
            <w:rStyle w:val="a4"/>
            <w:sz w:val="28"/>
          </w:rPr>
          <w:t>www.biblio-online.ru/book/russkiy-yazyk-kak-inostrannyy-pedagogika-praktikum-442107</w:t>
        </w:r>
      </w:hyperlink>
      <w:r w:rsidRPr="00295A5E">
        <w:rPr>
          <w:sz w:val="28"/>
        </w:rPr>
        <w:t>.</w:t>
      </w:r>
    </w:p>
    <w:p w14:paraId="37823B76" w14:textId="77777777" w:rsidR="00ED7171" w:rsidRPr="00295A5E" w:rsidRDefault="00ED7171" w:rsidP="00ED7171">
      <w:pPr>
        <w:pStyle w:val="a3"/>
        <w:numPr>
          <w:ilvl w:val="0"/>
          <w:numId w:val="5"/>
        </w:numPr>
        <w:ind w:left="0" w:firstLine="709"/>
        <w:jc w:val="both"/>
        <w:rPr>
          <w:sz w:val="28"/>
        </w:rPr>
      </w:pPr>
      <w:r w:rsidRPr="00295A5E">
        <w:rPr>
          <w:sz w:val="28"/>
        </w:rPr>
        <w:t xml:space="preserve"> Марков, В.И. Межкультурная коммуникация: учебное пособие В.И. Марков, О.В. Ртищева;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Кемерово: Кемеровский государственный институт культуры, 2016. - 111 с. - Библиогр. в кн. - ISBN 978-5-8154-0354-3; то же [Электронный ресурс]. URL: </w:t>
      </w:r>
      <w:hyperlink r:id="rId8" w:history="1">
        <w:r w:rsidRPr="00295A5E">
          <w:rPr>
            <w:rStyle w:val="a4"/>
            <w:sz w:val="28"/>
          </w:rPr>
          <w:t>http://biblioclub.ru/index.php?page=book&amp;id=472671</w:t>
        </w:r>
      </w:hyperlink>
      <w:r w:rsidRPr="00295A5E">
        <w:rPr>
          <w:sz w:val="28"/>
        </w:rPr>
        <w:t> </w:t>
      </w:r>
    </w:p>
    <w:p w14:paraId="1A300113" w14:textId="77777777" w:rsidR="00ED7171" w:rsidRPr="00295A5E" w:rsidRDefault="00ED7171" w:rsidP="00ED717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 xml:space="preserve">Рогожин М.Ю. Подготовка и защита письменных работ: учебно-практическое пособие. – Москва-Берлин: Директ-Медиа, 2014. - 238 с. - ISBN </w:t>
      </w:r>
      <w:r w:rsidRPr="00295A5E">
        <w:rPr>
          <w:sz w:val="28"/>
        </w:rPr>
        <w:lastRenderedPageBreak/>
        <w:t>978-5-4475-1666-6; То же [Электронный ресурс]. - URL: </w:t>
      </w:r>
      <w:hyperlink r:id="rId9" w:history="1">
        <w:r w:rsidRPr="00295A5E">
          <w:rPr>
            <w:rStyle w:val="a4"/>
            <w:sz w:val="28"/>
          </w:rPr>
          <w:t>http://biblioclub.ru/index.php?page=book&amp;id=253712</w:t>
        </w:r>
      </w:hyperlink>
      <w:r w:rsidRPr="00295A5E">
        <w:rPr>
          <w:sz w:val="28"/>
        </w:rPr>
        <w:t> .</w:t>
      </w:r>
    </w:p>
    <w:p w14:paraId="3EA5FC43" w14:textId="77777777" w:rsidR="00ED7171" w:rsidRPr="00295A5E" w:rsidRDefault="00ED7171" w:rsidP="00ED717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Хазина А.В., Софронова Л.В. Учебно-методическое пособие по написанию курсовых и выпускных квалификационных работ. Н. Новгород: НГПУ, 2015. 32 с..</w:t>
      </w:r>
    </w:p>
    <w:p w14:paraId="00CB5F53" w14:textId="77777777" w:rsidR="00ED7171" w:rsidRPr="00295A5E" w:rsidRDefault="00ED7171" w:rsidP="00ED717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8"/>
        </w:rPr>
      </w:pPr>
      <w:r w:rsidRPr="00295A5E">
        <w:rPr>
          <w:sz w:val="28"/>
        </w:rPr>
        <w:t>Черных, В.Д. История культуры и формирование национальной идентичности русского народа : учебное пособие / В.Д. Черных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2018. - 77 с. - Библиогр. в кн. - ISBN 978-5-00032-326-7; то же [Электронный ресурс]. - URL: </w:t>
      </w:r>
      <w:hyperlink r:id="rId10" w:history="1">
        <w:r w:rsidRPr="00295A5E">
          <w:rPr>
            <w:rStyle w:val="a4"/>
            <w:sz w:val="28"/>
          </w:rPr>
          <w:t>http://biblioclub.ru/index.php?page=book&amp;id=488004</w:t>
        </w:r>
      </w:hyperlink>
      <w:r w:rsidRPr="00295A5E">
        <w:rPr>
          <w:sz w:val="28"/>
        </w:rPr>
        <w:t> </w:t>
      </w:r>
    </w:p>
    <w:p w14:paraId="1514A37C" w14:textId="77777777" w:rsidR="00ED7171" w:rsidRDefault="00ED7171" w:rsidP="00ED7171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</w:rPr>
      </w:pPr>
    </w:p>
    <w:p w14:paraId="53D08598" w14:textId="77777777" w:rsidR="00ED7171" w:rsidRPr="00295A5E" w:rsidRDefault="00ED7171" w:rsidP="00ED7171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</w:rPr>
      </w:pPr>
      <w:r w:rsidRPr="00295A5E">
        <w:rPr>
          <w:sz w:val="28"/>
        </w:rPr>
        <w:t>в) Интернет-ресурсы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0"/>
        <w:gridCol w:w="4965"/>
      </w:tblGrid>
      <w:tr w:rsidR="00ED7171" w:rsidRPr="00937C3F" w14:paraId="6AB1B7CB" w14:textId="77777777" w:rsidTr="00F1236B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EA62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www.biblioclub.ru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586A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ЭБС «Университетская библиотека онлайн»</w:t>
            </w:r>
          </w:p>
        </w:tc>
      </w:tr>
      <w:tr w:rsidR="00ED7171" w:rsidRPr="00937C3F" w14:paraId="11B1FBF1" w14:textId="77777777" w:rsidTr="00F1236B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D185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www.elibrary.ru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AEEF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Научная электронная библиотека</w:t>
            </w:r>
          </w:p>
        </w:tc>
      </w:tr>
      <w:tr w:rsidR="00ED7171" w:rsidRPr="00937C3F" w14:paraId="6911E2C4" w14:textId="77777777" w:rsidTr="00F1236B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FC6D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www.ebiblioteka.ru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E46C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 xml:space="preserve">Универсальные базы данных изданий </w:t>
            </w:r>
          </w:p>
        </w:tc>
      </w:tr>
      <w:tr w:rsidR="00ED7171" w:rsidRPr="00937C3F" w14:paraId="037F4021" w14:textId="77777777" w:rsidTr="00F1236B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69BE" w14:textId="77777777" w:rsidR="00ED7171" w:rsidRPr="00937C3F" w:rsidRDefault="00ED7171" w:rsidP="00F1236B">
            <w:pPr>
              <w:pStyle w:val="Default"/>
              <w:spacing w:after="165"/>
            </w:pPr>
            <w:r w:rsidRPr="00937C3F">
              <w:t xml:space="preserve">web.snauka.ru </w:t>
            </w:r>
          </w:p>
          <w:p w14:paraId="1226977C" w14:textId="77777777" w:rsidR="00ED7171" w:rsidRPr="00937C3F" w:rsidRDefault="00ED7171" w:rsidP="00F1236B">
            <w:pPr>
              <w:pStyle w:val="Default"/>
              <w:rPr>
                <w:lang w:val="en-US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3474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Электронный журнал «Современные научные исследования и инновации».</w:t>
            </w:r>
          </w:p>
        </w:tc>
      </w:tr>
      <w:tr w:rsidR="00ED7171" w:rsidRPr="00937C3F" w14:paraId="5F685A7D" w14:textId="77777777" w:rsidTr="00F1236B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DA60" w14:textId="77777777" w:rsidR="00ED7171" w:rsidRPr="00937C3F" w:rsidRDefault="00ED7171" w:rsidP="00F1236B">
            <w:pPr>
              <w:pStyle w:val="Default"/>
              <w:rPr>
                <w:color w:val="auto"/>
                <w:lang w:val="en-US"/>
              </w:rPr>
            </w:pPr>
            <w:hyperlink r:id="rId11" w:history="1">
              <w:r w:rsidRPr="00937C3F">
                <w:rPr>
                  <w:color w:val="auto"/>
                  <w:lang w:val="en-US"/>
                </w:rPr>
                <w:t>www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gramota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6B0A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Информационно-справочный портал «Русский язык»</w:t>
            </w:r>
          </w:p>
        </w:tc>
      </w:tr>
      <w:tr w:rsidR="00ED7171" w:rsidRPr="00937C3F" w14:paraId="1EAC83EA" w14:textId="77777777" w:rsidTr="00F1236B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50FD" w14:textId="77777777" w:rsidR="00ED7171" w:rsidRPr="00937C3F" w:rsidRDefault="00ED7171" w:rsidP="00F1236B">
            <w:pPr>
              <w:pStyle w:val="Default"/>
              <w:rPr>
                <w:color w:val="auto"/>
              </w:rPr>
            </w:pPr>
            <w:hyperlink r:id="rId12" w:history="1">
              <w:r w:rsidRPr="00937C3F">
                <w:rPr>
                  <w:color w:val="auto"/>
                  <w:lang w:val="en-US"/>
                </w:rPr>
                <w:t>www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philology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E31C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Русский филологический портал</w:t>
            </w:r>
          </w:p>
        </w:tc>
      </w:tr>
      <w:tr w:rsidR="00ED7171" w:rsidRPr="00937C3F" w14:paraId="7CF2E517" w14:textId="77777777" w:rsidTr="00F1236B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5A35" w14:textId="77777777" w:rsidR="00ED7171" w:rsidRPr="00937C3F" w:rsidRDefault="00ED7171" w:rsidP="00F1236B">
            <w:pPr>
              <w:pStyle w:val="Default"/>
              <w:rPr>
                <w:color w:val="auto"/>
              </w:rPr>
            </w:pPr>
            <w:hyperlink r:id="rId13" w:history="1">
              <w:r w:rsidRPr="00937C3F">
                <w:rPr>
                  <w:color w:val="auto"/>
                  <w:lang w:val="en-US"/>
                </w:rPr>
                <w:t>www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ruscentr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97EB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Сайт Центра развития русского языка</w:t>
            </w:r>
          </w:p>
        </w:tc>
      </w:tr>
      <w:tr w:rsidR="00ED7171" w:rsidRPr="00937C3F" w14:paraId="0EA92544" w14:textId="77777777" w:rsidTr="00F1236B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9194" w14:textId="77777777" w:rsidR="00ED7171" w:rsidRPr="00937C3F" w:rsidRDefault="00ED7171" w:rsidP="00F1236B">
            <w:pPr>
              <w:pStyle w:val="Default"/>
              <w:rPr>
                <w:color w:val="auto"/>
              </w:rPr>
            </w:pPr>
            <w:hyperlink r:id="rId14" w:history="1">
              <w:r w:rsidRPr="00937C3F">
                <w:rPr>
                  <w:color w:val="auto"/>
                  <w:lang w:val="en-US"/>
                </w:rPr>
                <w:t>www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slovesnik</w:t>
              </w:r>
              <w:r w:rsidRPr="00937C3F">
                <w:rPr>
                  <w:color w:val="auto"/>
                </w:rPr>
                <w:t>.</w:t>
              </w:r>
              <w:r w:rsidRPr="00937C3F">
                <w:rPr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95BC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  <w:r w:rsidRPr="00937C3F">
              <w:t>Сайт «Словесник»</w:t>
            </w:r>
          </w:p>
        </w:tc>
      </w:tr>
      <w:tr w:rsidR="00ED7171" w:rsidRPr="00937C3F" w14:paraId="3F574F0C" w14:textId="77777777" w:rsidTr="00F1236B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5EA0" w14:textId="77777777" w:rsidR="00ED7171" w:rsidRPr="00937C3F" w:rsidRDefault="00ED7171" w:rsidP="00F1236B">
            <w:pPr>
              <w:pStyle w:val="Default"/>
            </w:pPr>
            <w:hyperlink r:id="rId15" w:history="1">
              <w:r w:rsidRPr="00937C3F">
                <w:rPr>
                  <w:rStyle w:val="a4"/>
                  <w:bCs/>
                  <w:shd w:val="clear" w:color="auto" w:fill="FFFFFF"/>
                </w:rPr>
                <w:t>http://www.speak-russian.cie.ru/time_new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C716" w14:textId="77777777" w:rsidR="00ED7171" w:rsidRPr="00937C3F" w:rsidRDefault="00ED7171" w:rsidP="00F123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37C3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Время говорить по-русски!</w:t>
            </w:r>
          </w:p>
          <w:p w14:paraId="59738237" w14:textId="77777777" w:rsidR="00ED7171" w:rsidRPr="00937C3F" w:rsidRDefault="00ED7171" w:rsidP="00F1236B">
            <w:pPr>
              <w:tabs>
                <w:tab w:val="left" w:pos="851"/>
              </w:tabs>
              <w:jc w:val="both"/>
            </w:pPr>
          </w:p>
        </w:tc>
      </w:tr>
      <w:tr w:rsidR="00ED7171" w:rsidRPr="00937C3F" w14:paraId="18DC4D34" w14:textId="77777777" w:rsidTr="00F1236B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5BC0" w14:textId="77777777" w:rsidR="00ED7171" w:rsidRPr="00937C3F" w:rsidRDefault="00ED7171" w:rsidP="00F1236B">
            <w:pPr>
              <w:pStyle w:val="Default"/>
            </w:pPr>
            <w:hyperlink r:id="rId16" w:history="1">
              <w:r w:rsidRPr="00937C3F">
                <w:rPr>
                  <w:rStyle w:val="a4"/>
                  <w:bCs/>
                  <w:shd w:val="clear" w:color="auto" w:fill="FFFFFF"/>
                </w:rPr>
                <w:t>https://ls.pushkininstitute.ru/lsslovar</w:t>
              </w:r>
            </w:hyperlink>
            <w:r w:rsidRPr="00937C3F">
              <w:rPr>
                <w:bCs/>
                <w:shd w:val="clear" w:color="auto" w:fill="FFFFFF"/>
              </w:rPr>
              <w:t xml:space="preserve"> 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86CD" w14:textId="77777777" w:rsidR="00ED7171" w:rsidRPr="00937C3F" w:rsidRDefault="00ED7171" w:rsidP="00F1236B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37C3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Портал образование на русском. Лингвострановедческий словарь</w:t>
            </w:r>
          </w:p>
        </w:tc>
      </w:tr>
    </w:tbl>
    <w:p w14:paraId="568A787D" w14:textId="77777777" w:rsidR="00ED7171" w:rsidRPr="00937C3F" w:rsidRDefault="00ED7171" w:rsidP="00ED7171">
      <w:pPr>
        <w:tabs>
          <w:tab w:val="left" w:pos="1134"/>
          <w:tab w:val="right" w:leader="underscore" w:pos="9356"/>
        </w:tabs>
      </w:pPr>
    </w:p>
    <w:p w14:paraId="193D40E2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 xml:space="preserve">12. Перечень информационных технологий, используемых при проведении производственной (преддипломной) практики, включая перечень программного обеспечения и информационных справочных систем </w:t>
      </w:r>
    </w:p>
    <w:p w14:paraId="5DEEE009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</w:rPr>
      </w:pPr>
      <w:r w:rsidRPr="00295A5E">
        <w:rPr>
          <w:sz w:val="28"/>
        </w:rPr>
        <w:t>Пакет программ М</w:t>
      </w:r>
      <w:r w:rsidRPr="00295A5E">
        <w:rPr>
          <w:sz w:val="28"/>
          <w:lang w:val="en-US"/>
        </w:rPr>
        <w:t>icrosoft</w:t>
      </w:r>
      <w:r w:rsidRPr="00295A5E">
        <w:rPr>
          <w:sz w:val="28"/>
        </w:rPr>
        <w:t xml:space="preserve"> </w:t>
      </w:r>
      <w:r w:rsidRPr="00295A5E">
        <w:rPr>
          <w:sz w:val="28"/>
          <w:lang w:val="en-US"/>
        </w:rPr>
        <w:t>Office</w:t>
      </w:r>
      <w:r w:rsidRPr="00295A5E">
        <w:rPr>
          <w:sz w:val="28"/>
        </w:rPr>
        <w:t>;</w:t>
      </w:r>
    </w:p>
    <w:p w14:paraId="3015B37B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295A5E">
        <w:rPr>
          <w:sz w:val="28"/>
          <w:lang w:eastAsia="en-US"/>
        </w:rPr>
        <w:t xml:space="preserve">Информационно-справочный портал по русскому языку:  </w:t>
      </w:r>
      <w:hyperlink r:id="rId17" w:history="1">
        <w:r w:rsidRPr="00295A5E">
          <w:rPr>
            <w:rStyle w:val="a4"/>
            <w:sz w:val="28"/>
            <w:lang w:val="en-US" w:eastAsia="en-US"/>
          </w:rPr>
          <w:t>www</w:t>
        </w:r>
        <w:r w:rsidRPr="00295A5E">
          <w:rPr>
            <w:rStyle w:val="a4"/>
            <w:sz w:val="28"/>
            <w:lang w:eastAsia="en-US"/>
          </w:rPr>
          <w:t>.</w:t>
        </w:r>
        <w:r w:rsidRPr="00295A5E">
          <w:rPr>
            <w:rStyle w:val="a4"/>
            <w:sz w:val="28"/>
            <w:lang w:val="en-US" w:eastAsia="en-US"/>
          </w:rPr>
          <w:t>gramota</w:t>
        </w:r>
        <w:r w:rsidRPr="00295A5E">
          <w:rPr>
            <w:rStyle w:val="a4"/>
            <w:sz w:val="28"/>
            <w:lang w:eastAsia="en-US"/>
          </w:rPr>
          <w:t>.</w:t>
        </w:r>
        <w:r w:rsidRPr="00295A5E">
          <w:rPr>
            <w:rStyle w:val="a4"/>
            <w:sz w:val="28"/>
            <w:lang w:val="en-US" w:eastAsia="en-US"/>
          </w:rPr>
          <w:t>ru</w:t>
        </w:r>
      </w:hyperlink>
      <w:r w:rsidRPr="00295A5E">
        <w:rPr>
          <w:sz w:val="28"/>
          <w:lang w:eastAsia="en-US"/>
        </w:rPr>
        <w:t>;</w:t>
      </w:r>
    </w:p>
    <w:p w14:paraId="4B9332F9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295A5E">
        <w:rPr>
          <w:sz w:val="28"/>
          <w:lang w:eastAsia="en-US"/>
        </w:rPr>
        <w:t xml:space="preserve">Национальный корпус русского языка:   </w:t>
      </w:r>
      <w:hyperlink r:id="rId18" w:history="1">
        <w:r w:rsidRPr="00295A5E">
          <w:rPr>
            <w:rStyle w:val="a4"/>
            <w:sz w:val="28"/>
            <w:lang w:eastAsia="en-US"/>
          </w:rPr>
          <w:t>http://www.ruscorpora.ru</w:t>
        </w:r>
      </w:hyperlink>
    </w:p>
    <w:p w14:paraId="69176A9F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295A5E">
        <w:rPr>
          <w:sz w:val="28"/>
          <w:lang w:eastAsia="en-US"/>
        </w:rPr>
        <w:t xml:space="preserve">ЭИОС </w:t>
      </w:r>
      <w:r w:rsidRPr="00295A5E">
        <w:rPr>
          <w:sz w:val="28"/>
          <w:lang w:val="en-US" w:eastAsia="en-US"/>
        </w:rPr>
        <w:t>Moodle</w:t>
      </w:r>
      <w:r w:rsidRPr="00295A5E">
        <w:rPr>
          <w:sz w:val="28"/>
          <w:lang w:eastAsia="en-US"/>
        </w:rPr>
        <w:t xml:space="preserve"> НГПУ им. К. Минина: </w:t>
      </w:r>
    </w:p>
    <w:p w14:paraId="426252BE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hyperlink r:id="rId19" w:history="1">
        <w:r w:rsidRPr="00295A5E">
          <w:rPr>
            <w:rStyle w:val="a4"/>
            <w:sz w:val="28"/>
            <w:lang w:eastAsia="en-US"/>
          </w:rPr>
          <w:t>https://moodle.mininuniver.ru/login/index.php</w:t>
        </w:r>
      </w:hyperlink>
      <w:r w:rsidRPr="00295A5E">
        <w:rPr>
          <w:sz w:val="28"/>
          <w:lang w:eastAsia="en-US"/>
        </w:rPr>
        <w:t>;</w:t>
      </w:r>
    </w:p>
    <w:p w14:paraId="510D1BF6" w14:textId="77777777" w:rsidR="00ED7171" w:rsidRPr="00295A5E" w:rsidRDefault="00ED7171" w:rsidP="00ED7171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295A5E">
        <w:rPr>
          <w:sz w:val="28"/>
          <w:lang w:eastAsia="en-US"/>
        </w:rPr>
        <w:t xml:space="preserve">Пакет «Антиплагиат. ВУЗ»: </w:t>
      </w:r>
      <w:hyperlink r:id="rId20" w:history="1">
        <w:r w:rsidRPr="00295A5E">
          <w:rPr>
            <w:rStyle w:val="a4"/>
            <w:sz w:val="28"/>
            <w:lang w:eastAsia="en-US"/>
          </w:rPr>
          <w:t>http://mininuniver.antiplagiat.ru/index.aspx</w:t>
        </w:r>
      </w:hyperlink>
    </w:p>
    <w:p w14:paraId="7EF69D81" w14:textId="77777777" w:rsidR="00ED7171" w:rsidRPr="00295A5E" w:rsidRDefault="00ED7171" w:rsidP="00ED7171">
      <w:pPr>
        <w:ind w:firstLine="709"/>
        <w:jc w:val="both"/>
        <w:rPr>
          <w:bCs/>
          <w:i/>
          <w:sz w:val="28"/>
          <w:lang w:eastAsia="ru-RU"/>
        </w:rPr>
      </w:pPr>
    </w:p>
    <w:p w14:paraId="560568B4" w14:textId="77777777" w:rsidR="00ED7171" w:rsidRPr="00295A5E" w:rsidRDefault="00ED7171" w:rsidP="00ED7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4"/>
          <w:rFonts w:eastAsia="SimSun"/>
          <w:b/>
          <w:bCs/>
          <w:sz w:val="28"/>
          <w:shd w:val="clear" w:color="auto" w:fill="FFFFFF"/>
          <w:lang w:val="ru"/>
        </w:rPr>
      </w:pPr>
      <w:r w:rsidRPr="00295A5E">
        <w:rPr>
          <w:rStyle w:val="a4"/>
          <w:rFonts w:eastAsia="SimSun"/>
          <w:b/>
          <w:bCs/>
          <w:sz w:val="28"/>
          <w:shd w:val="clear" w:color="auto" w:fill="FFFFFF"/>
          <w:lang w:val="ru"/>
        </w:rPr>
        <w:t>12. Интернет-ресурсы</w:t>
      </w:r>
    </w:p>
    <w:p w14:paraId="288EB18F" w14:textId="77777777" w:rsidR="00ED7171" w:rsidRPr="00295A5E" w:rsidRDefault="00ED7171" w:rsidP="00ED7171">
      <w:pPr>
        <w:ind w:firstLine="709"/>
        <w:contextualSpacing/>
        <w:jc w:val="both"/>
        <w:rPr>
          <w:bCs/>
          <w:iCs/>
          <w:sz w:val="28"/>
          <w:lang w:eastAsia="ru-RU"/>
        </w:rPr>
      </w:pPr>
      <w:r w:rsidRPr="00295A5E">
        <w:rPr>
          <w:bCs/>
          <w:iCs/>
          <w:sz w:val="28"/>
          <w:lang w:eastAsia="ru-RU"/>
        </w:rPr>
        <w:t>12.3. Интернет-ресурсы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6513"/>
      </w:tblGrid>
      <w:tr w:rsidR="00ED7171" w:rsidRPr="00937C3F" w14:paraId="16B2B82E" w14:textId="77777777" w:rsidTr="00F1236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192" w14:textId="77777777" w:rsidR="00ED7171" w:rsidRPr="00937C3F" w:rsidRDefault="00ED7171" w:rsidP="00F1236B">
            <w:pPr>
              <w:jc w:val="both"/>
            </w:pPr>
            <w:r w:rsidRPr="00937C3F">
              <w:rPr>
                <w:lang w:val="en-US"/>
              </w:rPr>
              <w:t>www</w:t>
            </w:r>
            <w:r w:rsidRPr="00937C3F">
              <w:t>.</w:t>
            </w:r>
            <w:r w:rsidRPr="00937C3F">
              <w:rPr>
                <w:lang w:val="en-US"/>
              </w:rPr>
              <w:t>biblioclub</w:t>
            </w:r>
            <w:r w:rsidRPr="00937C3F">
              <w:t>.</w:t>
            </w:r>
            <w:r w:rsidRPr="00937C3F">
              <w:rPr>
                <w:lang w:val="en-US"/>
              </w:rPr>
              <w:t>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409D" w14:textId="77777777" w:rsidR="00ED7171" w:rsidRPr="00937C3F" w:rsidRDefault="00ED7171" w:rsidP="00F1236B">
            <w:pPr>
              <w:jc w:val="both"/>
            </w:pPr>
            <w:r w:rsidRPr="00937C3F">
              <w:t>ЭБС «Университетская библиотека онлайн»</w:t>
            </w:r>
          </w:p>
        </w:tc>
      </w:tr>
      <w:tr w:rsidR="00ED7171" w:rsidRPr="00937C3F" w14:paraId="6FAECF08" w14:textId="77777777" w:rsidTr="00F1236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7AD3" w14:textId="77777777" w:rsidR="00ED7171" w:rsidRPr="00937C3F" w:rsidRDefault="00ED7171" w:rsidP="00F1236B">
            <w:pPr>
              <w:jc w:val="both"/>
              <w:rPr>
                <w:lang w:val="en-US"/>
              </w:rPr>
            </w:pPr>
            <w:r w:rsidRPr="00937C3F"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E0BE" w14:textId="77777777" w:rsidR="00ED7171" w:rsidRPr="00937C3F" w:rsidRDefault="00ED7171" w:rsidP="00F1236B">
            <w:pPr>
              <w:jc w:val="both"/>
            </w:pPr>
            <w:r w:rsidRPr="00937C3F">
              <w:t>Научная электронная библиотека</w:t>
            </w:r>
          </w:p>
        </w:tc>
      </w:tr>
      <w:tr w:rsidR="00ED7171" w:rsidRPr="00937C3F" w14:paraId="2095EDE6" w14:textId="77777777" w:rsidTr="00F1236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6955" w14:textId="77777777" w:rsidR="00ED7171" w:rsidRPr="00937C3F" w:rsidRDefault="00ED7171" w:rsidP="00F1236B">
            <w:pPr>
              <w:jc w:val="both"/>
              <w:rPr>
                <w:lang w:val="en-US"/>
              </w:rPr>
            </w:pPr>
            <w:r w:rsidRPr="00937C3F">
              <w:rPr>
                <w:lang w:val="en-US"/>
              </w:rPr>
              <w:lastRenderedPageBreak/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AC6F" w14:textId="77777777" w:rsidR="00ED7171" w:rsidRPr="00937C3F" w:rsidRDefault="00ED7171" w:rsidP="00F1236B">
            <w:pPr>
              <w:jc w:val="both"/>
            </w:pPr>
            <w:r w:rsidRPr="00937C3F">
              <w:t xml:space="preserve">Универсальные базы данных изданий </w:t>
            </w:r>
          </w:p>
        </w:tc>
      </w:tr>
      <w:tr w:rsidR="00ED7171" w:rsidRPr="00937C3F" w14:paraId="61C2F8A4" w14:textId="77777777" w:rsidTr="00F1236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66A6" w14:textId="77777777" w:rsidR="00ED7171" w:rsidRPr="00937C3F" w:rsidRDefault="00ED7171" w:rsidP="00F1236B">
            <w:pPr>
              <w:jc w:val="both"/>
              <w:rPr>
                <w:lang w:val="en-US"/>
              </w:rPr>
            </w:pPr>
            <w:r w:rsidRPr="00937C3F"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BCD5" w14:textId="77777777" w:rsidR="00ED7171" w:rsidRPr="00937C3F" w:rsidRDefault="00ED7171" w:rsidP="00F1236B">
            <w:pPr>
              <w:jc w:val="both"/>
            </w:pPr>
            <w:r w:rsidRPr="00937C3F">
              <w:t>Федеральный портал: Российское образование</w:t>
            </w:r>
          </w:p>
        </w:tc>
      </w:tr>
      <w:tr w:rsidR="00ED7171" w:rsidRPr="00937C3F" w14:paraId="3BD18F30" w14:textId="77777777" w:rsidTr="00F1236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8D70" w14:textId="77777777" w:rsidR="00ED7171" w:rsidRPr="00937C3F" w:rsidRDefault="00ED7171" w:rsidP="00F1236B">
            <w:pPr>
              <w:jc w:val="both"/>
              <w:rPr>
                <w:lang w:val="en-US"/>
              </w:rPr>
            </w:pPr>
            <w:r w:rsidRPr="00937C3F"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BDB5" w14:textId="77777777" w:rsidR="00ED7171" w:rsidRPr="00937C3F" w:rsidRDefault="00ED7171" w:rsidP="00F1236B">
            <w:r w:rsidRPr="00937C3F">
              <w:rPr>
                <w:color w:val="000000"/>
              </w:rPr>
              <w:t>Портал Института русского языка им. акад. В.В.Виноградова</w:t>
            </w:r>
          </w:p>
        </w:tc>
      </w:tr>
      <w:tr w:rsidR="00ED7171" w:rsidRPr="00937C3F" w14:paraId="155F0435" w14:textId="77777777" w:rsidTr="00F1236B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462" w14:textId="77777777" w:rsidR="00ED7171" w:rsidRPr="00937C3F" w:rsidRDefault="00ED7171" w:rsidP="00F1236B">
            <w:pPr>
              <w:jc w:val="both"/>
              <w:rPr>
                <w:lang w:val="en-US"/>
              </w:rPr>
            </w:pPr>
            <w:r w:rsidRPr="00937C3F"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4C89" w14:textId="77777777" w:rsidR="00ED7171" w:rsidRPr="00937C3F" w:rsidRDefault="00ED7171" w:rsidP="00F1236B">
            <w:r w:rsidRPr="00937C3F">
              <w:rPr>
                <w:color w:val="000000"/>
              </w:rPr>
              <w:t>Русский филологический портал</w:t>
            </w:r>
          </w:p>
        </w:tc>
      </w:tr>
    </w:tbl>
    <w:p w14:paraId="79310FF6" w14:textId="77777777" w:rsidR="00ED7171" w:rsidRPr="00937C3F" w:rsidRDefault="00ED7171" w:rsidP="00ED7171">
      <w:pPr>
        <w:ind w:firstLine="708"/>
        <w:rPr>
          <w:bCs/>
          <w:iCs/>
          <w:lang w:eastAsia="ru-RU"/>
        </w:rPr>
      </w:pPr>
    </w:p>
    <w:p w14:paraId="6A3E3EBC" w14:textId="77777777" w:rsidR="00ED7171" w:rsidRPr="00937C3F" w:rsidRDefault="00ED7171" w:rsidP="00ED7171">
      <w:pPr>
        <w:ind w:firstLine="708"/>
        <w:rPr>
          <w:bCs/>
          <w:i/>
          <w:lang w:eastAsia="ru-RU"/>
        </w:rPr>
      </w:pPr>
    </w:p>
    <w:p w14:paraId="70F9A190" w14:textId="77777777" w:rsidR="00ED7171" w:rsidRPr="00295A5E" w:rsidRDefault="00ED7171" w:rsidP="00ED7171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b/>
          <w:sz w:val="28"/>
        </w:rPr>
      </w:pPr>
      <w:r w:rsidRPr="00295A5E">
        <w:rPr>
          <w:b/>
          <w:sz w:val="28"/>
        </w:rPr>
        <w:t xml:space="preserve">13. </w:t>
      </w:r>
      <w:r w:rsidRPr="00295A5E">
        <w:rPr>
          <w:b/>
          <w:bCs/>
          <w:sz w:val="28"/>
        </w:rPr>
        <w:t>Материально-техническое обеспечение производственной (преддипломной) практики</w:t>
      </w:r>
    </w:p>
    <w:p w14:paraId="33B80767" w14:textId="77777777" w:rsidR="00ED7171" w:rsidRPr="00295A5E" w:rsidRDefault="00ED7171" w:rsidP="00ED7171">
      <w:pPr>
        <w:ind w:firstLine="709"/>
        <w:jc w:val="both"/>
        <w:rPr>
          <w:sz w:val="28"/>
        </w:rPr>
      </w:pPr>
    </w:p>
    <w:p w14:paraId="3600B816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13.1. Перечень программного обеспечения:</w:t>
      </w:r>
    </w:p>
    <w:p w14:paraId="54A2EA46" w14:textId="77777777" w:rsidR="00ED7171" w:rsidRPr="00295A5E" w:rsidRDefault="00ED7171" w:rsidP="00ED7171">
      <w:pPr>
        <w:ind w:firstLine="709"/>
        <w:jc w:val="both"/>
        <w:rPr>
          <w:bCs/>
          <w:i/>
          <w:sz w:val="28"/>
          <w:lang w:eastAsia="ru-RU"/>
        </w:rPr>
      </w:pPr>
      <w:r w:rsidRPr="00295A5E">
        <w:rPr>
          <w:sz w:val="28"/>
        </w:rPr>
        <w:t xml:space="preserve">- </w:t>
      </w:r>
      <w:r w:rsidRPr="00295A5E">
        <w:rPr>
          <w:bCs/>
          <w:i/>
          <w:sz w:val="28"/>
          <w:lang w:eastAsia="ru-RU"/>
        </w:rPr>
        <w:t xml:space="preserve">пакет программ </w:t>
      </w:r>
      <w:r w:rsidRPr="00295A5E">
        <w:rPr>
          <w:bCs/>
          <w:i/>
          <w:sz w:val="28"/>
          <w:lang w:val="en-US" w:eastAsia="ru-RU"/>
        </w:rPr>
        <w:t>Microsoft</w:t>
      </w:r>
      <w:r w:rsidRPr="00295A5E">
        <w:rPr>
          <w:bCs/>
          <w:i/>
          <w:sz w:val="28"/>
          <w:lang w:eastAsia="ru-RU"/>
        </w:rPr>
        <w:t xml:space="preserve"> </w:t>
      </w:r>
      <w:r w:rsidRPr="00295A5E">
        <w:rPr>
          <w:bCs/>
          <w:i/>
          <w:sz w:val="28"/>
          <w:lang w:val="en-US" w:eastAsia="ru-RU"/>
        </w:rPr>
        <w:t>Office</w:t>
      </w:r>
      <w:r w:rsidRPr="00295A5E">
        <w:rPr>
          <w:bCs/>
          <w:i/>
          <w:sz w:val="28"/>
          <w:lang w:eastAsia="ru-RU"/>
        </w:rPr>
        <w:t>;</w:t>
      </w:r>
    </w:p>
    <w:p w14:paraId="090267CF" w14:textId="77777777" w:rsidR="00ED7171" w:rsidRPr="00295A5E" w:rsidRDefault="00ED7171" w:rsidP="00ED7171">
      <w:pPr>
        <w:ind w:firstLine="709"/>
        <w:jc w:val="both"/>
        <w:rPr>
          <w:bCs/>
          <w:i/>
          <w:sz w:val="28"/>
          <w:lang w:eastAsia="ru-RU"/>
        </w:rPr>
      </w:pPr>
      <w:r w:rsidRPr="00295A5E">
        <w:rPr>
          <w:bCs/>
          <w:i/>
          <w:sz w:val="28"/>
          <w:lang w:eastAsia="ru-RU"/>
        </w:rPr>
        <w:t>- Антиплагиат.</w:t>
      </w:r>
    </w:p>
    <w:p w14:paraId="3C5524A6" w14:textId="77777777" w:rsidR="00ED7171" w:rsidRPr="00295A5E" w:rsidRDefault="00ED7171" w:rsidP="00ED7171">
      <w:pPr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13.2. Перечень информационных справочных систем:</w:t>
      </w:r>
    </w:p>
    <w:p w14:paraId="296BD3D7" w14:textId="77777777" w:rsidR="00ED7171" w:rsidRPr="00295A5E" w:rsidRDefault="00ED7171" w:rsidP="00ED7171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sz w:val="28"/>
        </w:rPr>
      </w:pPr>
      <w:r w:rsidRPr="00295A5E">
        <w:rPr>
          <w:sz w:val="28"/>
        </w:rPr>
        <w:t xml:space="preserve">- </w:t>
      </w:r>
      <w:hyperlink r:id="rId21" w:history="1">
        <w:r w:rsidRPr="00295A5E">
          <w:rPr>
            <w:rStyle w:val="a4"/>
            <w:sz w:val="28"/>
          </w:rPr>
          <w:t>http://www.gramota.ru/</w:t>
        </w:r>
      </w:hyperlink>
      <w:r w:rsidRPr="00295A5E">
        <w:rPr>
          <w:sz w:val="28"/>
        </w:rPr>
        <w:t xml:space="preserve"> - Справочно-информационный портал по русскому языку;</w:t>
      </w:r>
    </w:p>
    <w:p w14:paraId="28AAA949" w14:textId="77777777" w:rsidR="00ED7171" w:rsidRDefault="00ED7171" w:rsidP="00ED7171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sz w:val="28"/>
        </w:rPr>
      </w:pPr>
      <w:r w:rsidRPr="00295A5E">
        <w:rPr>
          <w:sz w:val="28"/>
        </w:rPr>
        <w:t xml:space="preserve">- </w:t>
      </w:r>
      <w:hyperlink r:id="rId22" w:history="1">
        <w:r w:rsidRPr="00295A5E">
          <w:rPr>
            <w:rStyle w:val="a4"/>
            <w:sz w:val="28"/>
          </w:rPr>
          <w:t>http://www.slovopedia.com/</w:t>
        </w:r>
      </w:hyperlink>
      <w:r w:rsidRPr="00295A5E">
        <w:rPr>
          <w:sz w:val="28"/>
        </w:rPr>
        <w:t xml:space="preserve"> - Электронные толковые словари.</w:t>
      </w:r>
    </w:p>
    <w:p w14:paraId="362D289E" w14:textId="77777777" w:rsidR="00ED7171" w:rsidRPr="00295A5E" w:rsidRDefault="00ED7171" w:rsidP="00ED7171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sz w:val="28"/>
        </w:rPr>
      </w:pPr>
    </w:p>
    <w:p w14:paraId="7D7BF9BB" w14:textId="77777777" w:rsidR="00ED7171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/>
          <w:bCs/>
          <w:sz w:val="28"/>
        </w:rPr>
        <w:t xml:space="preserve">14. Материально-техническое обеспечение производственной (технологической (проектно-технологической)) практики </w:t>
      </w:r>
    </w:p>
    <w:p w14:paraId="18286DF4" w14:textId="77777777" w:rsidR="00ED7171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bCs/>
          <w:sz w:val="28"/>
        </w:rPr>
        <w:t>Про</w:t>
      </w:r>
      <w:r w:rsidRPr="00295A5E">
        <w:rPr>
          <w:sz w:val="28"/>
        </w:rPr>
        <w:t>хождение производственной (преддипломной) практики осуществляется в образовательном учреждении и требует учебного кабинета.</w:t>
      </w:r>
    </w:p>
    <w:p w14:paraId="620ED639" w14:textId="77777777" w:rsidR="00ED7171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sz w:val="28"/>
        </w:rPr>
        <w:t>Во время практики обучающиеся должны быть обеспечены учебниками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 литературе для средней школы.</w:t>
      </w:r>
    </w:p>
    <w:p w14:paraId="6E3D2577" w14:textId="77777777" w:rsidR="00ED7171" w:rsidRPr="00295A5E" w:rsidRDefault="00ED7171" w:rsidP="00ED717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295A5E">
        <w:rPr>
          <w:sz w:val="28"/>
        </w:rPr>
        <w:t>Технические средства обучения: компьютер, мультимедийное оборудование.</w:t>
      </w:r>
    </w:p>
    <w:p w14:paraId="3AD3417D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Для защиты отчета по практике могут использоваться:</w:t>
      </w:r>
    </w:p>
    <w:p w14:paraId="55842A9B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- учебная аудитория №412;</w:t>
      </w:r>
    </w:p>
    <w:p w14:paraId="4A63601D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- персональные компьютеры с выходом в Интернет;</w:t>
      </w:r>
    </w:p>
    <w:p w14:paraId="616B1046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- аудио- и видеооборудование;</w:t>
      </w:r>
    </w:p>
    <w:p w14:paraId="635C422B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- мультимедийные демонстрационные комплексы (экран, проектор и др.);</w:t>
      </w:r>
    </w:p>
    <w:p w14:paraId="6563454F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- стенды, демонстрационные плакаты;</w:t>
      </w:r>
    </w:p>
    <w:p w14:paraId="2C66D1CD" w14:textId="77777777" w:rsidR="00ED7171" w:rsidRPr="00295A5E" w:rsidRDefault="00ED7171" w:rsidP="00ED7171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 w:rsidRPr="00295A5E">
        <w:rPr>
          <w:bCs/>
          <w:sz w:val="28"/>
          <w:lang w:eastAsia="ru-RU"/>
        </w:rPr>
        <w:t>- раздаточный материал и др.</w:t>
      </w:r>
    </w:p>
    <w:p w14:paraId="7F8B60BD" w14:textId="77777777" w:rsidR="00ED7171" w:rsidRPr="00295A5E" w:rsidRDefault="00ED7171" w:rsidP="00ED7171">
      <w:pPr>
        <w:ind w:firstLine="709"/>
        <w:jc w:val="both"/>
        <w:rPr>
          <w:iCs/>
          <w:sz w:val="28"/>
        </w:rPr>
      </w:pPr>
      <w:r w:rsidRPr="00295A5E">
        <w:rPr>
          <w:iCs/>
          <w:sz w:val="28"/>
        </w:rPr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14:paraId="210B2680" w14:textId="77777777" w:rsidR="00ED7171" w:rsidRPr="00937C3F" w:rsidRDefault="00ED7171" w:rsidP="00ED7171">
      <w:pPr>
        <w:ind w:firstLine="708"/>
        <w:jc w:val="both"/>
        <w:rPr>
          <w:iCs/>
        </w:rPr>
      </w:pPr>
    </w:p>
    <w:p w14:paraId="43D0CF72" w14:textId="77777777" w:rsidR="00ED7171" w:rsidRPr="00937C3F" w:rsidRDefault="00ED7171" w:rsidP="00ED7171">
      <w:pPr>
        <w:tabs>
          <w:tab w:val="left" w:pos="709"/>
          <w:tab w:val="right" w:leader="underscore" w:pos="9356"/>
        </w:tabs>
      </w:pPr>
    </w:p>
    <w:p w14:paraId="3CB3252D" w14:textId="77777777" w:rsidR="00ED7171" w:rsidRPr="00937C3F" w:rsidRDefault="00ED7171" w:rsidP="00ED7171">
      <w:pPr>
        <w:tabs>
          <w:tab w:val="left" w:pos="709"/>
          <w:tab w:val="right" w:leader="underscore" w:pos="9356"/>
        </w:tabs>
      </w:pPr>
    </w:p>
    <w:p w14:paraId="3FA6043E" w14:textId="77777777" w:rsidR="00ED7171" w:rsidRPr="00937C3F" w:rsidRDefault="00ED7171" w:rsidP="00ED7171">
      <w:pPr>
        <w:tabs>
          <w:tab w:val="left" w:pos="709"/>
          <w:tab w:val="right" w:leader="underscore" w:pos="9356"/>
        </w:tabs>
      </w:pPr>
    </w:p>
    <w:p w14:paraId="5EFD90A5" w14:textId="77777777" w:rsidR="00ED7171" w:rsidRPr="00937C3F" w:rsidRDefault="00ED7171" w:rsidP="00ED7171">
      <w:pPr>
        <w:tabs>
          <w:tab w:val="left" w:pos="709"/>
          <w:tab w:val="right" w:leader="underscore" w:pos="9356"/>
        </w:tabs>
        <w:rPr>
          <w:i/>
        </w:rPr>
      </w:pPr>
    </w:p>
    <w:p w14:paraId="40A2E6C7" w14:textId="77777777" w:rsidR="00ED7171" w:rsidRPr="00937C3F" w:rsidRDefault="00ED7171" w:rsidP="00ED7171">
      <w:pPr>
        <w:jc w:val="center"/>
        <w:rPr>
          <w:b/>
        </w:rPr>
      </w:pPr>
    </w:p>
    <w:p w14:paraId="447C3C28" w14:textId="77777777" w:rsidR="00ED7171" w:rsidRPr="00937C3F" w:rsidRDefault="00ED7171" w:rsidP="00ED7171">
      <w:pPr>
        <w:jc w:val="center"/>
      </w:pPr>
    </w:p>
    <w:p w14:paraId="6D1C9887" w14:textId="77777777" w:rsidR="00ED7171" w:rsidRPr="00937C3F" w:rsidRDefault="00ED7171" w:rsidP="00ED7171">
      <w:pPr>
        <w:jc w:val="center"/>
      </w:pPr>
    </w:p>
    <w:p w14:paraId="7D14769D" w14:textId="77777777" w:rsidR="00ED7171" w:rsidRPr="00937C3F" w:rsidRDefault="00ED7171" w:rsidP="00ED7171">
      <w:pPr>
        <w:jc w:val="center"/>
      </w:pPr>
    </w:p>
    <w:p w14:paraId="151763BE" w14:textId="77777777" w:rsidR="00ED7171" w:rsidRPr="00937C3F" w:rsidRDefault="00ED7171" w:rsidP="00ED7171">
      <w:pPr>
        <w:jc w:val="center"/>
      </w:pPr>
    </w:p>
    <w:p w14:paraId="3D5A297E" w14:textId="77777777" w:rsidR="00ED7171" w:rsidRPr="00937C3F" w:rsidRDefault="00ED7171" w:rsidP="00ED7171"/>
    <w:p w14:paraId="46F6ACD3" w14:textId="77777777" w:rsidR="00ED7171" w:rsidRPr="00295A5E" w:rsidRDefault="00ED7171" w:rsidP="00ED7171">
      <w:pPr>
        <w:jc w:val="center"/>
        <w:rPr>
          <w:b/>
          <w:sz w:val="28"/>
        </w:rPr>
      </w:pPr>
      <w:r w:rsidRPr="00295A5E">
        <w:rPr>
          <w:b/>
          <w:sz w:val="28"/>
        </w:rPr>
        <w:t xml:space="preserve">ЛИСТ СОГЛАСОВАНИЯ ПРОГРАММЫ ПРАКТИКИ </w:t>
      </w:r>
    </w:p>
    <w:p w14:paraId="005103A2" w14:textId="77777777" w:rsidR="00ED7171" w:rsidRPr="00295A5E" w:rsidRDefault="00ED7171" w:rsidP="00ED7171">
      <w:pPr>
        <w:jc w:val="center"/>
        <w:rPr>
          <w:b/>
          <w:sz w:val="28"/>
        </w:rPr>
      </w:pPr>
      <w:r w:rsidRPr="00295A5E">
        <w:rPr>
          <w:b/>
          <w:sz w:val="28"/>
        </w:rPr>
        <w:t>С ПРЕДСТАВИТЕЛЯМИ РАБОТОДАТЕЛЕЙ И/ИЛИ АКАДЕМИЧЕСКИХ СООБЩЕСТВ</w:t>
      </w:r>
    </w:p>
    <w:p w14:paraId="3F04FD52" w14:textId="77777777" w:rsidR="00ED7171" w:rsidRPr="00295A5E" w:rsidRDefault="00ED7171" w:rsidP="00ED7171">
      <w:pPr>
        <w:jc w:val="center"/>
        <w:rPr>
          <w:i/>
          <w:sz w:val="28"/>
        </w:rPr>
      </w:pPr>
      <w:r w:rsidRPr="00295A5E">
        <w:rPr>
          <w:i/>
          <w:sz w:val="28"/>
        </w:rPr>
        <w:t>(не менее 2-х представителей)</w:t>
      </w:r>
    </w:p>
    <w:p w14:paraId="3D7717B8" w14:textId="77777777" w:rsidR="00ED7171" w:rsidRPr="00295A5E" w:rsidRDefault="00ED7171" w:rsidP="00ED7171">
      <w:pPr>
        <w:jc w:val="center"/>
        <w:rPr>
          <w:b/>
          <w:sz w:val="28"/>
        </w:rPr>
      </w:pPr>
    </w:p>
    <w:p w14:paraId="1CD5C969" w14:textId="77777777" w:rsidR="00ED7171" w:rsidRPr="00295A5E" w:rsidRDefault="00ED7171" w:rsidP="00ED7171">
      <w:pPr>
        <w:rPr>
          <w:b/>
          <w:sz w:val="28"/>
        </w:rPr>
      </w:pPr>
      <w:r w:rsidRPr="00295A5E">
        <w:rPr>
          <w:b/>
          <w:sz w:val="28"/>
        </w:rPr>
        <w:t>Эксперты:</w:t>
      </w:r>
    </w:p>
    <w:p w14:paraId="509C7345" w14:textId="77777777" w:rsidR="00ED7171" w:rsidRPr="00295A5E" w:rsidRDefault="00ED7171" w:rsidP="00ED7171">
      <w:pPr>
        <w:tabs>
          <w:tab w:val="left" w:pos="1134"/>
          <w:tab w:val="right" w:leader="underscore" w:pos="9639"/>
        </w:tabs>
        <w:rPr>
          <w:sz w:val="28"/>
        </w:rPr>
      </w:pPr>
      <w:r w:rsidRPr="00295A5E">
        <w:rPr>
          <w:sz w:val="28"/>
        </w:rPr>
        <w:t xml:space="preserve">_____________________ </w:t>
      </w:r>
      <w:r w:rsidRPr="00295A5E">
        <w:rPr>
          <w:bCs/>
          <w:sz w:val="28"/>
          <w:shd w:val="clear" w:color="auto" w:fill="FFFFFF"/>
        </w:rPr>
        <w:t>Жигунов Игорь Николаевич, почетный работник общего образования РФ, директор МБОУ «Гимназия №1» г. Нижнего Новгорода</w:t>
      </w:r>
    </w:p>
    <w:p w14:paraId="1CFF0BC4" w14:textId="77777777" w:rsidR="00ED7171" w:rsidRPr="00295A5E" w:rsidRDefault="00ED7171" w:rsidP="00ED7171">
      <w:pPr>
        <w:tabs>
          <w:tab w:val="left" w:pos="1134"/>
          <w:tab w:val="right" w:leader="underscore" w:pos="9639"/>
        </w:tabs>
        <w:rPr>
          <w:sz w:val="28"/>
        </w:rPr>
      </w:pPr>
    </w:p>
    <w:p w14:paraId="7F730EAE" w14:textId="77777777" w:rsidR="00ED7171" w:rsidRPr="00295A5E" w:rsidRDefault="00ED7171" w:rsidP="00ED7171">
      <w:pPr>
        <w:tabs>
          <w:tab w:val="left" w:pos="1134"/>
          <w:tab w:val="right" w:leader="underscore" w:pos="9639"/>
        </w:tabs>
        <w:rPr>
          <w:sz w:val="28"/>
        </w:rPr>
      </w:pPr>
      <w:r w:rsidRPr="00295A5E">
        <w:rPr>
          <w:sz w:val="28"/>
        </w:rPr>
        <w:t xml:space="preserve">__________________ </w:t>
      </w:r>
      <w:r w:rsidRPr="00295A5E">
        <w:rPr>
          <w:color w:val="000000"/>
          <w:sz w:val="28"/>
          <w:shd w:val="clear" w:color="auto" w:fill="FFFFFF"/>
        </w:rPr>
        <w:t>Чернышева Елена Геннадьевна, д.филол.н., доцент,  директор Института филологии ФГОБОУ ВО «Московский педагогический государственный университет»</w:t>
      </w:r>
    </w:p>
    <w:p w14:paraId="7C07170D" w14:textId="77777777" w:rsidR="00ED7171" w:rsidRPr="00295A5E" w:rsidRDefault="00ED7171" w:rsidP="00ED7171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8"/>
        </w:rPr>
      </w:pPr>
    </w:p>
    <w:p w14:paraId="370C5904" w14:textId="77777777" w:rsidR="00ED7171" w:rsidRPr="00937C3F" w:rsidRDefault="00ED7171" w:rsidP="00ED7171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</w:rPr>
      </w:pPr>
    </w:p>
    <w:p w14:paraId="6FBFBBB4" w14:textId="77777777" w:rsidR="00ED7171" w:rsidRPr="00937C3F" w:rsidRDefault="00ED7171" w:rsidP="00ED7171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</w:rPr>
      </w:pPr>
    </w:p>
    <w:p w14:paraId="2990CCA5" w14:textId="77777777" w:rsidR="00ED7171" w:rsidRPr="00937C3F" w:rsidRDefault="00ED7171" w:rsidP="00ED7171">
      <w:pPr>
        <w:jc w:val="center"/>
        <w:rPr>
          <w:b/>
        </w:rPr>
      </w:pPr>
    </w:p>
    <w:p w14:paraId="3307B148" w14:textId="77777777" w:rsidR="00ED7171" w:rsidRPr="00937C3F" w:rsidRDefault="00ED7171" w:rsidP="00ED7171">
      <w:pPr>
        <w:jc w:val="center"/>
        <w:rPr>
          <w:b/>
        </w:rPr>
      </w:pPr>
    </w:p>
    <w:p w14:paraId="4928DABE" w14:textId="77777777" w:rsidR="00ED7171" w:rsidRPr="00937C3F" w:rsidRDefault="00ED7171" w:rsidP="00ED7171">
      <w:pPr>
        <w:jc w:val="center"/>
        <w:rPr>
          <w:b/>
        </w:rPr>
      </w:pPr>
    </w:p>
    <w:p w14:paraId="3F5C7EB8" w14:textId="77777777" w:rsidR="00ED7171" w:rsidRPr="00937C3F" w:rsidRDefault="00ED7171" w:rsidP="00ED7171">
      <w:pPr>
        <w:jc w:val="center"/>
        <w:rPr>
          <w:b/>
        </w:rPr>
      </w:pPr>
    </w:p>
    <w:p w14:paraId="5A762E8F" w14:textId="77777777" w:rsidR="00ED7171" w:rsidRPr="00937C3F" w:rsidRDefault="00ED7171" w:rsidP="00ED7171">
      <w:pPr>
        <w:jc w:val="center"/>
        <w:rPr>
          <w:b/>
        </w:rPr>
      </w:pPr>
    </w:p>
    <w:p w14:paraId="02E51C5D" w14:textId="77777777" w:rsidR="00ED7171" w:rsidRPr="00937C3F" w:rsidRDefault="00ED7171" w:rsidP="00ED7171">
      <w:pPr>
        <w:jc w:val="center"/>
        <w:rPr>
          <w:b/>
        </w:rPr>
      </w:pPr>
    </w:p>
    <w:p w14:paraId="2A7DCB4B" w14:textId="77777777" w:rsidR="00ED7171" w:rsidRPr="00937C3F" w:rsidRDefault="00ED7171" w:rsidP="00ED7171">
      <w:pPr>
        <w:jc w:val="center"/>
        <w:rPr>
          <w:b/>
        </w:rPr>
      </w:pPr>
    </w:p>
    <w:p w14:paraId="36ECB5DF" w14:textId="77777777" w:rsidR="00ED7171" w:rsidRPr="00937C3F" w:rsidRDefault="00ED7171" w:rsidP="00ED7171">
      <w:pPr>
        <w:jc w:val="center"/>
        <w:rPr>
          <w:b/>
        </w:rPr>
      </w:pPr>
    </w:p>
    <w:p w14:paraId="3209EA47" w14:textId="77777777" w:rsidR="00ED7171" w:rsidRPr="00937C3F" w:rsidRDefault="00ED7171" w:rsidP="00ED7171">
      <w:pPr>
        <w:jc w:val="center"/>
        <w:rPr>
          <w:b/>
        </w:rPr>
      </w:pPr>
    </w:p>
    <w:p w14:paraId="416D7D76" w14:textId="77777777" w:rsidR="00ED7171" w:rsidRPr="00937C3F" w:rsidRDefault="00ED7171" w:rsidP="00ED7171">
      <w:pPr>
        <w:jc w:val="center"/>
        <w:rPr>
          <w:b/>
        </w:rPr>
      </w:pPr>
    </w:p>
    <w:p w14:paraId="2072DF47" w14:textId="77777777" w:rsidR="00ED7171" w:rsidRPr="00937C3F" w:rsidRDefault="00ED7171" w:rsidP="00ED7171">
      <w:pPr>
        <w:jc w:val="center"/>
        <w:rPr>
          <w:b/>
        </w:rPr>
      </w:pPr>
      <w:r w:rsidRPr="00937C3F">
        <w:rPr>
          <w:b/>
        </w:rPr>
        <w:br w:type="page"/>
      </w:r>
      <w:r w:rsidRPr="00937C3F">
        <w:rPr>
          <w:b/>
        </w:rPr>
        <w:lastRenderedPageBreak/>
        <w:t xml:space="preserve">ЛИСТ ИЗМЕНЕНИЙ И ДОПОЛНЕНИЙ, </w:t>
      </w:r>
    </w:p>
    <w:p w14:paraId="71EC5E3D" w14:textId="77777777" w:rsidR="00ED7171" w:rsidRPr="00937C3F" w:rsidRDefault="00ED7171" w:rsidP="00ED7171">
      <w:pPr>
        <w:jc w:val="center"/>
        <w:rPr>
          <w:b/>
        </w:rPr>
      </w:pPr>
      <w:r w:rsidRPr="00937C3F">
        <w:rPr>
          <w:b/>
        </w:rPr>
        <w:t>ВНЕСЕННЫХ В ПРОГРАММУ ПРАКТИКИ</w:t>
      </w:r>
    </w:p>
    <w:p w14:paraId="13E833E3" w14:textId="77777777" w:rsidR="00ED7171" w:rsidRPr="00937C3F" w:rsidRDefault="00ED7171" w:rsidP="00ED717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802"/>
      </w:tblGrid>
      <w:tr w:rsidR="00ED7171" w:rsidRPr="00937C3F" w14:paraId="07FF6192" w14:textId="77777777" w:rsidTr="00F1236B">
        <w:tc>
          <w:tcPr>
            <w:tcW w:w="10421" w:type="dxa"/>
            <w:gridSpan w:val="2"/>
            <w:shd w:val="clear" w:color="auto" w:fill="auto"/>
          </w:tcPr>
          <w:p w14:paraId="4E1B4A54" w14:textId="77777777" w:rsidR="00ED7171" w:rsidRPr="00937C3F" w:rsidRDefault="00ED7171" w:rsidP="00F1236B">
            <w:r w:rsidRPr="00937C3F">
              <w:t>№ изменения, дата изменения; номер страницы с изменением</w:t>
            </w:r>
          </w:p>
        </w:tc>
      </w:tr>
      <w:tr w:rsidR="00ED7171" w:rsidRPr="00937C3F" w14:paraId="08480769" w14:textId="77777777" w:rsidTr="00F1236B">
        <w:tc>
          <w:tcPr>
            <w:tcW w:w="5070" w:type="dxa"/>
            <w:shd w:val="clear" w:color="auto" w:fill="auto"/>
          </w:tcPr>
          <w:p w14:paraId="6B4EC47A" w14:textId="77777777" w:rsidR="00ED7171" w:rsidRPr="00937C3F" w:rsidRDefault="00ED7171" w:rsidP="00F1236B">
            <w:pPr>
              <w:jc w:val="center"/>
              <w:rPr>
                <w:b/>
              </w:rPr>
            </w:pPr>
            <w:r w:rsidRPr="00937C3F">
              <w:rPr>
                <w:b/>
              </w:rPr>
              <w:t>БЫЛО</w:t>
            </w:r>
          </w:p>
          <w:p w14:paraId="47D45D21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  <w:p w14:paraId="3905888A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  <w:p w14:paraId="2453EFE6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</w:tc>
        <w:tc>
          <w:tcPr>
            <w:tcW w:w="5351" w:type="dxa"/>
            <w:shd w:val="clear" w:color="auto" w:fill="auto"/>
          </w:tcPr>
          <w:p w14:paraId="43271542" w14:textId="77777777" w:rsidR="00ED7171" w:rsidRPr="00937C3F" w:rsidRDefault="00ED7171" w:rsidP="00F1236B">
            <w:pPr>
              <w:jc w:val="center"/>
              <w:rPr>
                <w:b/>
              </w:rPr>
            </w:pPr>
            <w:r w:rsidRPr="00937C3F">
              <w:rPr>
                <w:b/>
              </w:rPr>
              <w:t>СТАЛО</w:t>
            </w:r>
          </w:p>
          <w:p w14:paraId="4D67627D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  <w:p w14:paraId="123A2344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  <w:p w14:paraId="5B67909D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  <w:p w14:paraId="2F23B79E" w14:textId="77777777" w:rsidR="00ED7171" w:rsidRPr="00937C3F" w:rsidRDefault="00ED7171" w:rsidP="00F1236B">
            <w:pPr>
              <w:jc w:val="center"/>
              <w:rPr>
                <w:b/>
              </w:rPr>
            </w:pPr>
          </w:p>
        </w:tc>
      </w:tr>
      <w:tr w:rsidR="00ED7171" w:rsidRPr="00937C3F" w14:paraId="6FB0DC05" w14:textId="77777777" w:rsidTr="00F1236B">
        <w:tc>
          <w:tcPr>
            <w:tcW w:w="10421" w:type="dxa"/>
            <w:gridSpan w:val="2"/>
            <w:shd w:val="clear" w:color="auto" w:fill="auto"/>
          </w:tcPr>
          <w:p w14:paraId="4E5106E8" w14:textId="77777777" w:rsidR="00ED7171" w:rsidRPr="00937C3F" w:rsidRDefault="00ED7171" w:rsidP="00F1236B">
            <w:r w:rsidRPr="00937C3F">
              <w:t>Основание:</w:t>
            </w:r>
          </w:p>
          <w:p w14:paraId="1582E23A" w14:textId="77777777" w:rsidR="00ED7171" w:rsidRPr="00937C3F" w:rsidRDefault="00ED7171" w:rsidP="00F1236B"/>
          <w:p w14:paraId="592D8CC8" w14:textId="77777777" w:rsidR="00ED7171" w:rsidRPr="00937C3F" w:rsidRDefault="00ED7171" w:rsidP="00F1236B">
            <w:r w:rsidRPr="00937C3F">
              <w:t>Подпись лица, внесшего изменения</w:t>
            </w:r>
          </w:p>
          <w:p w14:paraId="437EB9F6" w14:textId="77777777" w:rsidR="00ED7171" w:rsidRPr="00937C3F" w:rsidRDefault="00ED7171" w:rsidP="00F1236B"/>
        </w:tc>
      </w:tr>
    </w:tbl>
    <w:p w14:paraId="6EF59ADC" w14:textId="77777777" w:rsidR="00ED7171" w:rsidRPr="00937C3F" w:rsidRDefault="00ED7171" w:rsidP="00ED7171"/>
    <w:p w14:paraId="5F42CB41" w14:textId="77777777" w:rsidR="00ED7171" w:rsidRPr="00937C3F" w:rsidRDefault="00ED7171" w:rsidP="00ED7171"/>
    <w:p w14:paraId="207C54A8" w14:textId="77777777" w:rsidR="00ED7171" w:rsidRPr="00937C3F" w:rsidRDefault="00ED7171" w:rsidP="00ED7171">
      <w:pPr>
        <w:jc w:val="center"/>
        <w:rPr>
          <w:b/>
          <w:caps/>
        </w:rPr>
      </w:pPr>
    </w:p>
    <w:p w14:paraId="5CC874EA" w14:textId="77777777" w:rsidR="00ED7171" w:rsidRPr="00937C3F" w:rsidRDefault="00ED7171" w:rsidP="00ED7171">
      <w:pPr>
        <w:jc w:val="right"/>
        <w:rPr>
          <w:color w:val="000000"/>
        </w:rPr>
      </w:pPr>
    </w:p>
    <w:p w14:paraId="113A2494" w14:textId="77777777" w:rsidR="00ED7171" w:rsidRPr="00937C3F" w:rsidRDefault="00ED7171" w:rsidP="00ED7171">
      <w:pPr>
        <w:jc w:val="right"/>
        <w:rPr>
          <w:color w:val="000000"/>
        </w:rPr>
      </w:pPr>
    </w:p>
    <w:p w14:paraId="7E9A06FF" w14:textId="77777777" w:rsidR="00ED7171" w:rsidRPr="00937C3F" w:rsidRDefault="00ED7171" w:rsidP="00ED7171">
      <w:pPr>
        <w:jc w:val="right"/>
        <w:rPr>
          <w:color w:val="000000"/>
        </w:rPr>
      </w:pPr>
    </w:p>
    <w:p w14:paraId="760B5E8B" w14:textId="77777777" w:rsidR="00ED7171" w:rsidRPr="00937C3F" w:rsidRDefault="00ED7171" w:rsidP="00ED7171">
      <w:pPr>
        <w:suppressAutoHyphens w:val="0"/>
        <w:spacing w:after="200" w:line="276" w:lineRule="auto"/>
      </w:pPr>
      <w:r w:rsidRPr="00937C3F">
        <w:br w:type="page"/>
      </w:r>
    </w:p>
    <w:p w14:paraId="2D36E8B8" w14:textId="77777777" w:rsidR="00ED7171" w:rsidRPr="00937C3F" w:rsidRDefault="00ED7171" w:rsidP="00ED7171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14:paraId="2E8A95D0" w14:textId="77777777" w:rsidR="00ED7171" w:rsidRPr="00937C3F" w:rsidRDefault="00ED7171" w:rsidP="00ED7171">
      <w:pPr>
        <w:jc w:val="center"/>
        <w:rPr>
          <w:b/>
        </w:rPr>
      </w:pPr>
      <w:r w:rsidRPr="00937C3F">
        <w:rPr>
          <w:b/>
        </w:rPr>
        <w:t xml:space="preserve">Рейтинг-план </w:t>
      </w:r>
    </w:p>
    <w:p w14:paraId="15A22488" w14:textId="77777777" w:rsidR="00ED7171" w:rsidRPr="00937C3F" w:rsidRDefault="00ED7171" w:rsidP="00ED7171">
      <w:pPr>
        <w:jc w:val="center"/>
        <w:rPr>
          <w:color w:val="000000"/>
        </w:rPr>
      </w:pPr>
    </w:p>
    <w:p w14:paraId="08603254" w14:textId="77777777" w:rsidR="00ED7171" w:rsidRPr="00937C3F" w:rsidRDefault="00ED7171" w:rsidP="00ED7171">
      <w:pPr>
        <w:jc w:val="right"/>
        <w:rPr>
          <w:color w:val="000000"/>
        </w:rPr>
      </w:pPr>
    </w:p>
    <w:tbl>
      <w:tblPr>
        <w:tblW w:w="100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2083"/>
      </w:tblGrid>
      <w:tr w:rsidR="00ED7171" w:rsidRPr="00937C3F" w14:paraId="2FB487FE" w14:textId="77777777" w:rsidTr="00F1236B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7677A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9E8C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Виды деятельности обучающегося на практике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11A4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7D92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89F1E55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Баллы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B5B89FC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 xml:space="preserve">Средства </w:t>
            </w:r>
          </w:p>
          <w:p w14:paraId="51C939A0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оценивания</w:t>
            </w:r>
          </w:p>
        </w:tc>
      </w:tr>
      <w:tr w:rsidR="00ED7171" w:rsidRPr="00937C3F" w14:paraId="12ED7BC4" w14:textId="77777777" w:rsidTr="00F1236B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DF16" w14:textId="77777777" w:rsidR="00ED7171" w:rsidRPr="00937C3F" w:rsidRDefault="00ED7171" w:rsidP="00F1236B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8113A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9CDCA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891A1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9FC3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8C040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  <w:r w:rsidRPr="00937C3F">
              <w:rPr>
                <w:color w:val="000000"/>
              </w:rPr>
              <w:t>Максимальный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42ADF" w14:textId="77777777" w:rsidR="00ED7171" w:rsidRPr="00937C3F" w:rsidRDefault="00ED7171" w:rsidP="00F1236B">
            <w:pPr>
              <w:jc w:val="center"/>
              <w:rPr>
                <w:color w:val="000000"/>
              </w:rPr>
            </w:pPr>
          </w:p>
        </w:tc>
      </w:tr>
      <w:tr w:rsidR="00ED7171" w:rsidRPr="00937C3F" w14:paraId="7A839324" w14:textId="77777777" w:rsidTr="00F1236B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BE02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2839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CFD9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9A11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36AB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93CAD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 xml:space="preserve">    </w:t>
            </w:r>
          </w:p>
          <w:p w14:paraId="25F98ABF" w14:textId="77777777" w:rsidR="00ED7171" w:rsidRPr="00937C3F" w:rsidRDefault="00ED7171" w:rsidP="00F1236B">
            <w:pPr>
              <w:rPr>
                <w:color w:val="000000"/>
              </w:rPr>
            </w:pPr>
          </w:p>
          <w:p w14:paraId="714C8951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 xml:space="preserve">                                                                         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D0A7" w14:textId="77777777" w:rsidR="00ED7171" w:rsidRPr="00937C3F" w:rsidRDefault="00ED7171" w:rsidP="00F1236B">
            <w:pPr>
              <w:jc w:val="both"/>
            </w:pPr>
            <w:r w:rsidRPr="00937C3F">
              <w:t>Индивидуальный план, согласованный с руководителем практики.</w:t>
            </w:r>
          </w:p>
          <w:p w14:paraId="581D639E" w14:textId="77777777" w:rsidR="00ED7171" w:rsidRPr="00937C3F" w:rsidRDefault="00ED7171" w:rsidP="00F1236B">
            <w:pPr>
              <w:rPr>
                <w:color w:val="000000"/>
              </w:rPr>
            </w:pPr>
          </w:p>
        </w:tc>
      </w:tr>
      <w:tr w:rsidR="00ED7171" w:rsidRPr="00937C3F" w14:paraId="3F1522BD" w14:textId="77777777" w:rsidTr="00F1236B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B7C1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1B57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t>Научно-исследовательский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A33B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0B57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DAA8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E0E89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90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7DC0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t>Предзащита магистерской диссертации</w:t>
            </w:r>
          </w:p>
        </w:tc>
      </w:tr>
      <w:tr w:rsidR="00ED7171" w:rsidRPr="00937C3F" w14:paraId="55A8DAD5" w14:textId="77777777" w:rsidTr="00F1236B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8D65" w14:textId="77777777" w:rsidR="00ED7171" w:rsidRPr="00937C3F" w:rsidRDefault="00ED7171" w:rsidP="00F1236B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72247" w14:textId="77777777" w:rsidR="00ED7171" w:rsidRPr="00937C3F" w:rsidRDefault="00ED7171" w:rsidP="00F1236B">
            <w:r w:rsidRPr="00937C3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CAB551" w14:textId="77777777" w:rsidR="00ED7171" w:rsidRPr="00937C3F" w:rsidRDefault="00ED7171" w:rsidP="00F1236B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9AAEC2" w14:textId="77777777" w:rsidR="00ED7171" w:rsidRPr="00937C3F" w:rsidRDefault="00ED7171" w:rsidP="00F1236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0326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884E7" w14:textId="77777777" w:rsidR="00ED7171" w:rsidRPr="00937C3F" w:rsidRDefault="00ED7171" w:rsidP="00F1236B">
            <w:pPr>
              <w:rPr>
                <w:color w:val="000000"/>
              </w:rPr>
            </w:pPr>
            <w:r w:rsidRPr="00937C3F">
              <w:rPr>
                <w:color w:val="000000"/>
              </w:rPr>
              <w:t>100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F38F4" w14:textId="77777777" w:rsidR="00ED7171" w:rsidRPr="00937C3F" w:rsidRDefault="00ED7171" w:rsidP="00F1236B">
            <w:pPr>
              <w:rPr>
                <w:color w:val="000000"/>
              </w:rPr>
            </w:pPr>
          </w:p>
        </w:tc>
      </w:tr>
    </w:tbl>
    <w:p w14:paraId="49DFFBCA" w14:textId="77777777" w:rsidR="00ED7171" w:rsidRPr="00937C3F" w:rsidRDefault="00ED7171" w:rsidP="00ED7171">
      <w:pPr>
        <w:rPr>
          <w:color w:val="000000"/>
        </w:rPr>
      </w:pPr>
    </w:p>
    <w:p w14:paraId="30CB4921" w14:textId="77777777" w:rsidR="00ED7171" w:rsidRPr="00937C3F" w:rsidRDefault="00ED7171" w:rsidP="00ED7171">
      <w:pPr>
        <w:ind w:firstLine="567"/>
        <w:rPr>
          <w:spacing w:val="-4"/>
        </w:rPr>
      </w:pPr>
    </w:p>
    <w:p w14:paraId="01C13B2D" w14:textId="77777777" w:rsidR="00ED7171" w:rsidRPr="00937C3F" w:rsidRDefault="00ED7171" w:rsidP="00ED7171">
      <w:pPr>
        <w:jc w:val="right"/>
        <w:rPr>
          <w:color w:val="000000"/>
        </w:rPr>
      </w:pPr>
    </w:p>
    <w:p w14:paraId="6D07EC0F" w14:textId="77777777" w:rsidR="00ED7171" w:rsidRPr="00937C3F" w:rsidRDefault="00ED7171" w:rsidP="00ED7171">
      <w:pPr>
        <w:jc w:val="right"/>
        <w:rPr>
          <w:color w:val="000000"/>
        </w:rPr>
      </w:pPr>
    </w:p>
    <w:p w14:paraId="63F7FCED" w14:textId="77777777" w:rsidR="00ED7171" w:rsidRPr="00937C3F" w:rsidRDefault="00ED7171" w:rsidP="00ED7171">
      <w:pPr>
        <w:jc w:val="right"/>
        <w:rPr>
          <w:color w:val="000000"/>
        </w:rPr>
      </w:pPr>
    </w:p>
    <w:p w14:paraId="3BAEFC38" w14:textId="77777777" w:rsidR="00ED7171" w:rsidRPr="00937C3F" w:rsidRDefault="00ED7171" w:rsidP="00ED7171">
      <w:pPr>
        <w:jc w:val="right"/>
        <w:rPr>
          <w:color w:val="000000"/>
        </w:rPr>
      </w:pPr>
    </w:p>
    <w:p w14:paraId="430ECE4E" w14:textId="77777777" w:rsidR="00ED7171" w:rsidRPr="00937C3F" w:rsidRDefault="00ED7171" w:rsidP="00ED7171">
      <w:pPr>
        <w:jc w:val="right"/>
        <w:rPr>
          <w:color w:val="000000"/>
        </w:rPr>
      </w:pPr>
    </w:p>
    <w:p w14:paraId="2A0D57A3" w14:textId="77777777" w:rsidR="00ED7171" w:rsidRPr="00937C3F" w:rsidRDefault="00ED7171" w:rsidP="00ED7171">
      <w:pPr>
        <w:jc w:val="right"/>
        <w:rPr>
          <w:color w:val="000000"/>
        </w:rPr>
      </w:pPr>
    </w:p>
    <w:p w14:paraId="5CE7BEC3" w14:textId="77777777" w:rsidR="00ED7171" w:rsidRPr="00937C3F" w:rsidRDefault="00ED7171" w:rsidP="00ED7171">
      <w:pPr>
        <w:jc w:val="right"/>
        <w:rPr>
          <w:color w:val="000000"/>
        </w:rPr>
      </w:pPr>
    </w:p>
    <w:p w14:paraId="418E21AC" w14:textId="77777777" w:rsidR="00ED7171" w:rsidRPr="00937C3F" w:rsidRDefault="00ED7171" w:rsidP="00ED7171">
      <w:pPr>
        <w:jc w:val="right"/>
        <w:rPr>
          <w:color w:val="000000"/>
        </w:rPr>
      </w:pPr>
    </w:p>
    <w:p w14:paraId="04AE8D5E" w14:textId="77777777" w:rsidR="00ED7171" w:rsidRPr="00937C3F" w:rsidRDefault="00ED7171" w:rsidP="00ED7171">
      <w:pPr>
        <w:rPr>
          <w:color w:val="000000"/>
        </w:rPr>
      </w:pPr>
    </w:p>
    <w:p w14:paraId="3772065F" w14:textId="77777777" w:rsidR="00ED7171" w:rsidRPr="00937C3F" w:rsidRDefault="00ED7171" w:rsidP="00ED7171">
      <w:pPr>
        <w:rPr>
          <w:color w:val="000000"/>
        </w:rPr>
      </w:pPr>
    </w:p>
    <w:p w14:paraId="2C6B3F55" w14:textId="77777777" w:rsidR="00ED7171" w:rsidRPr="00937C3F" w:rsidRDefault="00ED7171" w:rsidP="00ED7171">
      <w:pPr>
        <w:rPr>
          <w:color w:val="000000"/>
        </w:rPr>
      </w:pPr>
    </w:p>
    <w:p w14:paraId="29696B09" w14:textId="77777777" w:rsidR="00ED7171" w:rsidRPr="00937C3F" w:rsidRDefault="00ED7171" w:rsidP="00ED7171">
      <w:pPr>
        <w:rPr>
          <w:color w:val="000000"/>
        </w:rPr>
      </w:pPr>
    </w:p>
    <w:p w14:paraId="4C3BF2DD" w14:textId="77777777" w:rsidR="00ED7171" w:rsidRPr="00937C3F" w:rsidRDefault="00ED7171" w:rsidP="00ED7171">
      <w:pPr>
        <w:rPr>
          <w:color w:val="000000"/>
        </w:rPr>
      </w:pPr>
    </w:p>
    <w:p w14:paraId="32E0E3C6" w14:textId="77777777" w:rsidR="00ED7171" w:rsidRPr="00937C3F" w:rsidRDefault="00ED7171" w:rsidP="00ED7171">
      <w:pPr>
        <w:rPr>
          <w:color w:val="000000"/>
        </w:rPr>
      </w:pPr>
    </w:p>
    <w:p w14:paraId="788EF473" w14:textId="77777777" w:rsidR="00ED7171" w:rsidRPr="00937C3F" w:rsidRDefault="00ED7171" w:rsidP="00ED7171">
      <w:pPr>
        <w:rPr>
          <w:color w:val="000000"/>
        </w:rPr>
      </w:pPr>
    </w:p>
    <w:p w14:paraId="1F44D199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2E298AC3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0ABD2CD1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166CF677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6D37F0F8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16244DB6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09C5FD16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0B8AF0CA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6C4426E8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0D9594F6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3E804C74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5B01C2A0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6D944EB6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6D9C8D1B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29DE41B7" w14:textId="77777777" w:rsidR="00ED7171" w:rsidRPr="00937C3F" w:rsidRDefault="00ED7171" w:rsidP="00ED7171">
      <w:pPr>
        <w:jc w:val="right"/>
        <w:rPr>
          <w:b/>
          <w:spacing w:val="-4"/>
        </w:rPr>
      </w:pPr>
    </w:p>
    <w:p w14:paraId="4E8BDB87" w14:textId="77777777" w:rsidR="00ED7171" w:rsidRPr="00937C3F" w:rsidRDefault="00ED7171" w:rsidP="00ED7171">
      <w:pPr>
        <w:rPr>
          <w:b/>
          <w:spacing w:val="-4"/>
        </w:rPr>
      </w:pPr>
    </w:p>
    <w:p w14:paraId="66719FE9" w14:textId="77777777" w:rsidR="00ED7171" w:rsidRDefault="00ED7171" w:rsidP="00ED7171">
      <w:pPr>
        <w:jc w:val="right"/>
        <w:rPr>
          <w:spacing w:val="-4"/>
        </w:rPr>
      </w:pPr>
    </w:p>
    <w:p w14:paraId="30108DA1" w14:textId="77777777" w:rsidR="00ED7171" w:rsidRPr="00937C3F" w:rsidRDefault="00ED7171" w:rsidP="00ED7171">
      <w:pPr>
        <w:jc w:val="right"/>
        <w:rPr>
          <w:spacing w:val="-4"/>
        </w:rPr>
      </w:pPr>
      <w:r w:rsidRPr="00937C3F">
        <w:rPr>
          <w:spacing w:val="-4"/>
        </w:rPr>
        <w:lastRenderedPageBreak/>
        <w:t>Приложение 2</w:t>
      </w:r>
    </w:p>
    <w:p w14:paraId="0616271E" w14:textId="77777777" w:rsidR="00ED7171" w:rsidRPr="00937C3F" w:rsidRDefault="00ED7171" w:rsidP="00ED7171">
      <w:pPr>
        <w:jc w:val="right"/>
        <w:rPr>
          <w:color w:val="000000"/>
        </w:rPr>
      </w:pPr>
    </w:p>
    <w:p w14:paraId="1AE76445" w14:textId="77777777" w:rsidR="00ED7171" w:rsidRPr="00937C3F" w:rsidRDefault="00ED7171" w:rsidP="00ED7171">
      <w:pPr>
        <w:jc w:val="center"/>
        <w:rPr>
          <w:b/>
          <w:spacing w:val="-4"/>
        </w:rPr>
      </w:pPr>
      <w:r w:rsidRPr="00937C3F">
        <w:rPr>
          <w:b/>
          <w:spacing w:val="-4"/>
        </w:rPr>
        <w:t>Фонд оценочных средств по практике</w:t>
      </w:r>
    </w:p>
    <w:p w14:paraId="39FE71A6" w14:textId="77777777" w:rsidR="00ED7171" w:rsidRPr="00937C3F" w:rsidRDefault="00ED7171" w:rsidP="00ED7171">
      <w:pPr>
        <w:jc w:val="center"/>
        <w:rPr>
          <w:color w:val="000000"/>
        </w:rPr>
      </w:pPr>
    </w:p>
    <w:p w14:paraId="715ACB30" w14:textId="77777777" w:rsidR="00ED7171" w:rsidRPr="00937C3F" w:rsidRDefault="00ED7171" w:rsidP="00ED7171">
      <w:pPr>
        <w:ind w:firstLine="709"/>
        <w:contextualSpacing/>
        <w:jc w:val="center"/>
        <w:rPr>
          <w:b/>
          <w:lang w:eastAsia="en-US"/>
        </w:rPr>
      </w:pPr>
      <w:r w:rsidRPr="00937C3F">
        <w:rPr>
          <w:b/>
          <w:bCs/>
        </w:rPr>
        <w:t xml:space="preserve">ПАСПОРТ ФОНДА ОЦЕНОЧНЫХ СРЕДСТВ </w:t>
      </w:r>
      <w:r w:rsidRPr="00937C3F">
        <w:rPr>
          <w:b/>
        </w:rPr>
        <w:t>ПО ПРАКТИКЕ</w:t>
      </w:r>
    </w:p>
    <w:p w14:paraId="4331E121" w14:textId="77777777" w:rsidR="00ED7171" w:rsidRPr="00937C3F" w:rsidRDefault="00ED7171" w:rsidP="00ED7171">
      <w:pPr>
        <w:contextualSpacing/>
        <w:jc w:val="center"/>
        <w:rPr>
          <w:u w:val="single"/>
          <w:lang w:eastAsia="ru-RU"/>
        </w:rPr>
      </w:pPr>
      <w:r w:rsidRPr="00937C3F">
        <w:rPr>
          <w:lang w:eastAsia="ru-RU"/>
        </w:rPr>
        <w:t>по дисциплине Производственная (преддипломная) практика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389"/>
        <w:gridCol w:w="2181"/>
        <w:gridCol w:w="2339"/>
      </w:tblGrid>
      <w:tr w:rsidR="00ED7171" w:rsidRPr="00937C3F" w14:paraId="053E08C6" w14:textId="77777777" w:rsidTr="00F1236B">
        <w:tc>
          <w:tcPr>
            <w:tcW w:w="2465" w:type="dxa"/>
            <w:vAlign w:val="center"/>
          </w:tcPr>
          <w:p w14:paraId="6B969005" w14:textId="77777777" w:rsidR="00ED7171" w:rsidRPr="00937C3F" w:rsidRDefault="00ED7171" w:rsidP="00F1236B">
            <w:pPr>
              <w:jc w:val="center"/>
              <w:rPr>
                <w:b/>
                <w:bCs/>
              </w:rPr>
            </w:pPr>
            <w:r w:rsidRPr="00937C3F">
              <w:t>Контролируемые разделы (этапы)</w:t>
            </w:r>
          </w:p>
        </w:tc>
        <w:tc>
          <w:tcPr>
            <w:tcW w:w="2465" w:type="dxa"/>
            <w:vAlign w:val="center"/>
          </w:tcPr>
          <w:p w14:paraId="0A1FF247" w14:textId="77777777" w:rsidR="00ED7171" w:rsidRPr="00937C3F" w:rsidRDefault="00ED7171" w:rsidP="00F1236B">
            <w:pPr>
              <w:jc w:val="center"/>
            </w:pPr>
            <w:r w:rsidRPr="00937C3F">
              <w:t>Формируемые компетенции и/или их части</w:t>
            </w:r>
          </w:p>
          <w:p w14:paraId="069E34FC" w14:textId="77777777" w:rsidR="00ED7171" w:rsidRPr="00937C3F" w:rsidRDefault="00ED7171" w:rsidP="00F1236B">
            <w:pPr>
              <w:jc w:val="center"/>
              <w:rPr>
                <w:b/>
                <w:bCs/>
              </w:rPr>
            </w:pPr>
            <w:r w:rsidRPr="00937C3F">
              <w:t>(код компетенции)</w:t>
            </w:r>
          </w:p>
        </w:tc>
        <w:tc>
          <w:tcPr>
            <w:tcW w:w="2200" w:type="dxa"/>
            <w:vAlign w:val="center"/>
          </w:tcPr>
          <w:p w14:paraId="7E635AF2" w14:textId="77777777" w:rsidR="00ED7171" w:rsidRPr="00937C3F" w:rsidRDefault="00ED7171" w:rsidP="00F1236B">
            <w:pPr>
              <w:jc w:val="center"/>
              <w:rPr>
                <w:b/>
                <w:bCs/>
              </w:rPr>
            </w:pPr>
            <w:r w:rsidRPr="00937C3F">
              <w:t>Оценочные средства</w:t>
            </w:r>
          </w:p>
        </w:tc>
        <w:tc>
          <w:tcPr>
            <w:tcW w:w="2440" w:type="dxa"/>
            <w:vAlign w:val="center"/>
          </w:tcPr>
          <w:p w14:paraId="44A4E6FB" w14:textId="77777777" w:rsidR="00ED7171" w:rsidRPr="00937C3F" w:rsidRDefault="00ED7171" w:rsidP="00F1236B">
            <w:pPr>
              <w:rPr>
                <w:b/>
                <w:bCs/>
              </w:rPr>
            </w:pPr>
            <w:r w:rsidRPr="00937C3F">
              <w:t>Количество заданий</w:t>
            </w:r>
          </w:p>
        </w:tc>
      </w:tr>
      <w:tr w:rsidR="00ED7171" w:rsidRPr="00937C3F" w14:paraId="0124CD6E" w14:textId="77777777" w:rsidTr="00F1236B">
        <w:trPr>
          <w:trHeight w:val="1263"/>
        </w:trPr>
        <w:tc>
          <w:tcPr>
            <w:tcW w:w="2465" w:type="dxa"/>
            <w:vAlign w:val="center"/>
          </w:tcPr>
          <w:p w14:paraId="37E34263" w14:textId="77777777" w:rsidR="00ED7171" w:rsidRPr="00937C3F" w:rsidRDefault="00ED7171" w:rsidP="00F1236B">
            <w:pPr>
              <w:jc w:val="center"/>
            </w:pPr>
            <w:r w:rsidRPr="00937C3F">
              <w:rPr>
                <w:bCs/>
              </w:rPr>
              <w:t>Подготовительный этап</w:t>
            </w:r>
          </w:p>
        </w:tc>
        <w:tc>
          <w:tcPr>
            <w:tcW w:w="2465" w:type="dxa"/>
            <w:vAlign w:val="center"/>
          </w:tcPr>
          <w:p w14:paraId="24769B1F" w14:textId="77777777" w:rsidR="00ED7171" w:rsidRPr="00937C3F" w:rsidRDefault="00ED7171" w:rsidP="00F1236B">
            <w:pPr>
              <w:jc w:val="center"/>
            </w:pPr>
            <w:r w:rsidRPr="00937C3F">
              <w:t>ПК-1, ПК-2, ПК-3</w:t>
            </w:r>
          </w:p>
        </w:tc>
        <w:tc>
          <w:tcPr>
            <w:tcW w:w="2200" w:type="dxa"/>
            <w:vAlign w:val="center"/>
          </w:tcPr>
          <w:p w14:paraId="7529AEDA" w14:textId="77777777" w:rsidR="00ED7171" w:rsidRPr="00937C3F" w:rsidRDefault="00ED7171" w:rsidP="00F1236B">
            <w:pPr>
              <w:jc w:val="center"/>
            </w:pPr>
            <w:r w:rsidRPr="00937C3F">
              <w:t>Индивидуальный</w:t>
            </w:r>
          </w:p>
          <w:p w14:paraId="5B25E30B" w14:textId="77777777" w:rsidR="00ED7171" w:rsidRPr="00937C3F" w:rsidRDefault="00ED7171" w:rsidP="00F1236B">
            <w:pPr>
              <w:jc w:val="center"/>
            </w:pPr>
            <w:r w:rsidRPr="00937C3F">
              <w:t>план</w:t>
            </w:r>
          </w:p>
        </w:tc>
        <w:tc>
          <w:tcPr>
            <w:tcW w:w="2440" w:type="dxa"/>
            <w:vAlign w:val="center"/>
          </w:tcPr>
          <w:p w14:paraId="578414F5" w14:textId="77777777" w:rsidR="00ED7171" w:rsidRPr="00937C3F" w:rsidRDefault="00ED7171" w:rsidP="00F1236B">
            <w:pPr>
              <w:rPr>
                <w:bCs/>
              </w:rPr>
            </w:pPr>
            <w:r w:rsidRPr="00937C3F">
              <w:t>1</w:t>
            </w:r>
          </w:p>
        </w:tc>
      </w:tr>
      <w:tr w:rsidR="00ED7171" w:rsidRPr="00937C3F" w14:paraId="52637466" w14:textId="77777777" w:rsidTr="00F1236B">
        <w:trPr>
          <w:trHeight w:val="1268"/>
        </w:trPr>
        <w:tc>
          <w:tcPr>
            <w:tcW w:w="2465" w:type="dxa"/>
            <w:vAlign w:val="center"/>
          </w:tcPr>
          <w:p w14:paraId="7BE9A0F1" w14:textId="77777777" w:rsidR="00ED7171" w:rsidRPr="00937C3F" w:rsidRDefault="00ED7171" w:rsidP="00F1236B">
            <w:pPr>
              <w:contextualSpacing/>
              <w:jc w:val="center"/>
            </w:pPr>
            <w:r w:rsidRPr="00937C3F">
              <w:t>Научно-исследовательский этап</w:t>
            </w:r>
          </w:p>
        </w:tc>
        <w:tc>
          <w:tcPr>
            <w:tcW w:w="2465" w:type="dxa"/>
            <w:vAlign w:val="center"/>
          </w:tcPr>
          <w:p w14:paraId="4CD02F4B" w14:textId="77777777" w:rsidR="00ED7171" w:rsidRPr="00937C3F" w:rsidRDefault="00ED7171" w:rsidP="00F1236B">
            <w:pPr>
              <w:jc w:val="center"/>
            </w:pPr>
            <w:r w:rsidRPr="00937C3F">
              <w:t>ПК-1, ПК-2, ПК-3</w:t>
            </w:r>
          </w:p>
        </w:tc>
        <w:tc>
          <w:tcPr>
            <w:tcW w:w="2200" w:type="dxa"/>
            <w:vAlign w:val="center"/>
          </w:tcPr>
          <w:p w14:paraId="69B32B48" w14:textId="77777777" w:rsidR="00ED7171" w:rsidRPr="00937C3F" w:rsidRDefault="00ED7171" w:rsidP="00F1236B">
            <w:r w:rsidRPr="00937C3F">
              <w:t>Предзащита магистерской диссертации</w:t>
            </w:r>
          </w:p>
        </w:tc>
        <w:tc>
          <w:tcPr>
            <w:tcW w:w="2440" w:type="dxa"/>
            <w:vAlign w:val="center"/>
          </w:tcPr>
          <w:p w14:paraId="19905D99" w14:textId="77777777" w:rsidR="00ED7171" w:rsidRPr="00937C3F" w:rsidRDefault="00ED7171" w:rsidP="00F1236B">
            <w:pPr>
              <w:rPr>
                <w:bCs/>
              </w:rPr>
            </w:pPr>
            <w:r w:rsidRPr="00937C3F">
              <w:t>1</w:t>
            </w:r>
          </w:p>
        </w:tc>
      </w:tr>
    </w:tbl>
    <w:p w14:paraId="4C754146" w14:textId="77777777" w:rsidR="00ED7171" w:rsidRPr="00937C3F" w:rsidRDefault="00ED7171" w:rsidP="00ED7171">
      <w:pPr>
        <w:ind w:firstLine="567"/>
        <w:jc w:val="center"/>
        <w:rPr>
          <w:spacing w:val="-4"/>
        </w:rPr>
      </w:pPr>
    </w:p>
    <w:p w14:paraId="4955FA90" w14:textId="77777777" w:rsidR="00ED7171" w:rsidRPr="00937C3F" w:rsidRDefault="00ED7171" w:rsidP="00ED7171">
      <w:pPr>
        <w:ind w:firstLine="567"/>
        <w:jc w:val="center"/>
        <w:rPr>
          <w:spacing w:val="-4"/>
        </w:rPr>
      </w:pPr>
    </w:p>
    <w:p w14:paraId="027A41E1" w14:textId="77777777" w:rsidR="00ED7171" w:rsidRPr="00937C3F" w:rsidRDefault="00ED7171" w:rsidP="00ED7171">
      <w:pPr>
        <w:ind w:firstLine="567"/>
        <w:jc w:val="center"/>
        <w:rPr>
          <w:spacing w:val="-4"/>
        </w:rPr>
      </w:pPr>
    </w:p>
    <w:p w14:paraId="273E06DE" w14:textId="77777777" w:rsidR="00ED7171" w:rsidRPr="00937C3F" w:rsidRDefault="00ED7171" w:rsidP="00ED7171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119A39FC" w14:textId="77777777" w:rsidR="00ED7171" w:rsidRPr="00937C3F" w:rsidRDefault="00ED7171" w:rsidP="00ED7171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64AF4007" w14:textId="77777777" w:rsidR="00ED7171" w:rsidRPr="00937C3F" w:rsidRDefault="00ED7171" w:rsidP="00ED7171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32383153" w14:textId="77777777" w:rsidR="00ED7171" w:rsidRPr="00937C3F" w:rsidRDefault="00ED7171" w:rsidP="00ED7171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30C8FC65" w14:textId="77777777" w:rsidR="00ED7171" w:rsidRPr="00937C3F" w:rsidRDefault="00ED7171" w:rsidP="00ED7171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29876DDC" w14:textId="77777777" w:rsidR="00ED7171" w:rsidRPr="00937C3F" w:rsidRDefault="00ED7171" w:rsidP="00ED7171"/>
    <w:p w14:paraId="4B8E491E" w14:textId="77777777" w:rsidR="00ED7171" w:rsidRPr="00DA44E6" w:rsidRDefault="00ED7171" w:rsidP="00ED7171">
      <w:pPr>
        <w:jc w:val="both"/>
        <w:rPr>
          <w:rFonts w:ascii="Times" w:hAnsi="Times"/>
        </w:rPr>
      </w:pPr>
    </w:p>
    <w:p w14:paraId="2C97E695" w14:textId="77777777" w:rsidR="00ED7171" w:rsidRDefault="00ED7171" w:rsidP="00ED7171"/>
    <w:p w14:paraId="5A759E12" w14:textId="77777777" w:rsidR="00ED7171" w:rsidRPr="00485E9D" w:rsidRDefault="00ED7171" w:rsidP="00ED7171"/>
    <w:p w14:paraId="6D3DFE5D" w14:textId="77777777" w:rsidR="00ED7171" w:rsidRDefault="00ED7171" w:rsidP="00ED7171"/>
    <w:p w14:paraId="2F752CF6" w14:textId="77777777" w:rsidR="004A7117" w:rsidRDefault="004A7117"/>
    <w:sectPr w:rsidR="004A7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FE364D"/>
    <w:multiLevelType w:val="hybridMultilevel"/>
    <w:tmpl w:val="DE88B754"/>
    <w:lvl w:ilvl="0" w:tplc="073263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F065C2"/>
    <w:multiLevelType w:val="hybridMultilevel"/>
    <w:tmpl w:val="086A2A5E"/>
    <w:lvl w:ilvl="0" w:tplc="0732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F2F68"/>
    <w:multiLevelType w:val="hybridMultilevel"/>
    <w:tmpl w:val="EE106E38"/>
    <w:lvl w:ilvl="0" w:tplc="7D76B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17"/>
    <w:rsid w:val="004A7117"/>
    <w:rsid w:val="00ED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1497F-FED9-40D6-8E4A-3232761C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1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71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D7171"/>
    <w:rPr>
      <w:color w:val="0563C1" w:themeColor="hyperlink"/>
      <w:u w:val="single"/>
    </w:rPr>
  </w:style>
  <w:style w:type="paragraph" w:customStyle="1" w:styleId="a5">
    <w:name w:val="Содержимое таблицы"/>
    <w:basedOn w:val="a"/>
    <w:qFormat/>
    <w:rsid w:val="00ED7171"/>
    <w:pPr>
      <w:widowControl w:val="0"/>
      <w:suppressLineNumbers/>
      <w:suppressAutoHyphens w:val="0"/>
    </w:pPr>
    <w:rPr>
      <w:rFonts w:eastAsia="Andale Sans UI" w:cs="Tahoma"/>
      <w:lang w:val="en-US" w:eastAsia="ru-RU" w:bidi="en-US"/>
    </w:rPr>
  </w:style>
  <w:style w:type="paragraph" w:styleId="a6">
    <w:name w:val="Plain Text"/>
    <w:basedOn w:val="a"/>
    <w:link w:val="1"/>
    <w:rsid w:val="00ED717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uiPriority w:val="99"/>
    <w:semiHidden/>
    <w:rsid w:val="00ED7171"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1">
    <w:name w:val="Текст Знак1"/>
    <w:link w:val="a6"/>
    <w:rsid w:val="00ED7171"/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72671" TargetMode="External"/><Relationship Id="rId13" Type="http://schemas.openxmlformats.org/officeDocument/2006/relationships/hyperlink" Target="http://www.ruscentr.ru/" TargetMode="External"/><Relationship Id="rId18" Type="http://schemas.openxmlformats.org/officeDocument/2006/relationships/hyperlink" Target="http://www.ruscorpora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ramota.ru/" TargetMode="External"/><Relationship Id="rId7" Type="http://schemas.openxmlformats.org/officeDocument/2006/relationships/hyperlink" Target="http://www.biblio-online.ru/book/russkiy-yazyk-kak-inostrannyy-pedagogika-praktikum-442107" TargetMode="External"/><Relationship Id="rId12" Type="http://schemas.openxmlformats.org/officeDocument/2006/relationships/hyperlink" Target="http://www.philology.ru/" TargetMode="External"/><Relationship Id="rId17" Type="http://schemas.openxmlformats.org/officeDocument/2006/relationships/hyperlink" Target="http://www.gramota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s.pushkininstitute.ru/lsslovar" TargetMode="External"/><Relationship Id="rId20" Type="http://schemas.openxmlformats.org/officeDocument/2006/relationships/hyperlink" Target="http://mininuniver.antiplagiat.ru/index.asp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259" TargetMode="External"/><Relationship Id="rId11" Type="http://schemas.openxmlformats.org/officeDocument/2006/relationships/hyperlink" Target="http://www.gramota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biblioclub.ru/index.php?page=book&amp;id=447692" TargetMode="External"/><Relationship Id="rId15" Type="http://schemas.openxmlformats.org/officeDocument/2006/relationships/hyperlink" Target="http://www.speak-russian.cie.ru/time_ne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iblioclub.ru/index.php?page=book&amp;id=488004" TargetMode="External"/><Relationship Id="rId19" Type="http://schemas.openxmlformats.org/officeDocument/2006/relationships/hyperlink" Target="https://moodle.mininuniver.ru/login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53712" TargetMode="External"/><Relationship Id="rId14" Type="http://schemas.openxmlformats.org/officeDocument/2006/relationships/hyperlink" Target="http://www.slovesnik.ru/" TargetMode="External"/><Relationship Id="rId22" Type="http://schemas.openxmlformats.org/officeDocument/2006/relationships/hyperlink" Target="http://www.slovopedi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3209</Words>
  <Characters>18296</Characters>
  <Application>Microsoft Office Word</Application>
  <DocSecurity>0</DocSecurity>
  <Lines>152</Lines>
  <Paragraphs>42</Paragraphs>
  <ScaleCrop>false</ScaleCrop>
  <Company/>
  <LinksUpToDate>false</LinksUpToDate>
  <CharactersWithSpaces>21463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2021-12-21T19:58:00Z</dcterms:created>
  <dcterms:modified xsi:type="dcterms:W3CDTF">2021-12-21T19:58:00Z</dcterms:modified>
</cp:coreProperties>
</file>